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0"/>
        <w:spacing w:before="170.7177734375" w:line="240" w:lineRule="auto"/>
        <w:jc w:val="left"/>
        <w:rPr>
          <w:rFonts w:ascii="Calibri" w:cs="Calibri" w:eastAsia="Calibri" w:hAnsi="Calibri"/>
        </w:rPr>
      </w:pPr>
      <w:bookmarkStart w:colFirst="0" w:colLast="0" w:name="_34h6gowncsy" w:id="0"/>
      <w:bookmarkEnd w:id="0"/>
      <w:r w:rsidDel="00000000" w:rsidR="00000000" w:rsidRPr="00000000">
        <w:rPr>
          <w:rFonts w:ascii="Calibri" w:cs="Calibri" w:eastAsia="Calibri" w:hAnsi="Calibri"/>
          <w:rtl w:val="0"/>
        </w:rPr>
        <w:t xml:space="preserve">Contention 1 is Assurances</w:t>
      </w:r>
    </w:p>
    <w:p w:rsidR="00000000" w:rsidDel="00000000" w:rsidP="00000000" w:rsidRDefault="00000000" w:rsidRPr="00000000" w14:paraId="00000002">
      <w:pPr>
        <w:spacing w:line="240" w:lineRule="auto"/>
        <w:rPr>
          <w:rFonts w:ascii="Calibri" w:cs="Calibri" w:eastAsia="Calibri" w:hAnsi="Calibri"/>
        </w:rPr>
      </w:pPr>
      <w:r w:rsidDel="00000000" w:rsidR="00000000" w:rsidRPr="00000000">
        <w:rPr>
          <w:rFonts w:ascii="Calibri" w:cs="Calibri" w:eastAsia="Calibri" w:hAnsi="Calibri"/>
          <w:rtl w:val="0"/>
        </w:rPr>
        <w:t xml:space="preserve">Trump and the GOP's rhetoric and actions haven’t matched</w:t>
      </w:r>
    </w:p>
    <w:p w:rsidR="00000000" w:rsidDel="00000000" w:rsidP="00000000" w:rsidRDefault="00000000" w:rsidRPr="00000000" w14:paraId="00000003">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Ryan </w:t>
      </w:r>
      <w:r w:rsidDel="00000000" w:rsidR="00000000" w:rsidRPr="00000000">
        <w:rPr>
          <w:rFonts w:ascii="Calibri" w:cs="Calibri" w:eastAsia="Calibri" w:hAnsi="Calibri"/>
          <w:b w:val="1"/>
          <w:u w:val="single"/>
          <w:rtl w:val="0"/>
        </w:rPr>
        <w:t xml:space="preserve">Hass</w:t>
      </w:r>
      <w:r w:rsidDel="00000000" w:rsidR="00000000" w:rsidRPr="00000000">
        <w:rPr>
          <w:rFonts w:ascii="Calibri" w:cs="Calibri" w:eastAsia="Calibri" w:hAnsi="Calibri"/>
          <w:sz w:val="16"/>
          <w:szCs w:val="16"/>
          <w:rtl w:val="0"/>
        </w:rPr>
        <w:t xml:space="preserve">, 10-3-20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"How would the Trump or Harris administration approach Taiwan?", Brookings, https://www.brookings.edu/articles/how-would-the-trump-or-harris-administration-approach-taiwan///SL</w:t>
      </w:r>
      <w:r w:rsidDel="00000000" w:rsidR="00000000" w:rsidRPr="00000000">
        <w:rPr>
          <w:rtl w:val="0"/>
        </w:rPr>
      </w:r>
    </w:p>
    <w:p w:rsidR="00000000" w:rsidDel="00000000" w:rsidP="00000000" w:rsidRDefault="00000000" w:rsidRPr="00000000" w14:paraId="00000004">
      <w:pPr>
        <w:spacing w:after="160" w:line="256.7994545454545" w:lineRule="auto"/>
        <w:rPr>
          <w:rFonts w:ascii="Calibri" w:cs="Calibri" w:eastAsia="Calibri" w:hAnsi="Calibri"/>
        </w:rPr>
      </w:pPr>
      <w:r w:rsidDel="00000000" w:rsidR="00000000" w:rsidRPr="00000000">
        <w:rPr>
          <w:rFonts w:ascii="Calibri" w:cs="Calibri" w:eastAsia="Calibri" w:hAnsi="Calibri"/>
          <w:sz w:val="16"/>
          <w:szCs w:val="16"/>
          <w:rtl w:val="0"/>
        </w:rPr>
        <w:t xml:space="preserve">When he ran for president in 2016, </w:t>
      </w:r>
      <w:r w:rsidDel="00000000" w:rsidR="00000000" w:rsidRPr="00000000">
        <w:rPr>
          <w:rFonts w:ascii="Calibri" w:cs="Calibri" w:eastAsia="Calibri" w:hAnsi="Calibri"/>
          <w:u w:val="single"/>
          <w:rtl w:val="0"/>
        </w:rPr>
        <w:t xml:space="preserve">Trump </w:t>
      </w:r>
      <w:hyperlink r:id="rId6">
        <w:r w:rsidDel="00000000" w:rsidR="00000000" w:rsidRPr="00000000">
          <w:rPr>
            <w:rFonts w:ascii="Calibri" w:cs="Calibri" w:eastAsia="Calibri" w:hAnsi="Calibri"/>
            <w:u w:val="single"/>
            <w:rtl w:val="0"/>
          </w:rPr>
          <w:t xml:space="preserve">voiced</w:t>
        </w:r>
      </w:hyperlink>
      <w:r w:rsidDel="00000000" w:rsidR="00000000" w:rsidRPr="00000000">
        <w:rPr>
          <w:rFonts w:ascii="Calibri" w:cs="Calibri" w:eastAsia="Calibri" w:hAnsi="Calibri"/>
          <w:u w:val="single"/>
          <w:rtl w:val="0"/>
        </w:rPr>
        <w:t xml:space="preserve"> open skepticism of the value of allies and friends,</w:t>
      </w:r>
      <w:r w:rsidDel="00000000" w:rsidR="00000000" w:rsidRPr="00000000">
        <w:rPr>
          <w:rFonts w:ascii="Calibri" w:cs="Calibri" w:eastAsia="Calibri" w:hAnsi="Calibri"/>
          <w:b w:val="1"/>
          <w:highlight w:val="cyan"/>
          <w:u w:val="single"/>
          <w:rtl w:val="0"/>
        </w:rPr>
        <w:t xml:space="preserve"> </w:t>
      </w:r>
      <w:r w:rsidDel="00000000" w:rsidR="00000000" w:rsidRPr="00000000">
        <w:rPr>
          <w:rFonts w:ascii="Calibri" w:cs="Calibri" w:eastAsia="Calibri" w:hAnsi="Calibri"/>
          <w:sz w:val="16"/>
          <w:szCs w:val="16"/>
          <w:rtl w:val="0"/>
        </w:rPr>
        <w:t xml:space="preserve">worrying that such relationships could entrap the United States into conflicts not of America’s choosing. Trump carried these concerns with him into the Oval Office.</w:t>
      </w:r>
      <w:r w:rsidDel="00000000" w:rsidR="00000000" w:rsidRPr="00000000">
        <w:rPr>
          <w:rFonts w:ascii="Calibri" w:cs="Calibri" w:eastAsia="Calibri" w:hAnsi="Calibri"/>
          <w:b w:val="1"/>
          <w:highlight w:val="cyan"/>
          <w:u w:val="single"/>
          <w:rtl w:val="0"/>
        </w:rPr>
        <w:t xml:space="preserve"> Trump </w:t>
      </w:r>
      <w:r w:rsidDel="00000000" w:rsidR="00000000" w:rsidRPr="00000000">
        <w:rPr>
          <w:rFonts w:ascii="Calibri" w:cs="Calibri" w:eastAsia="Calibri" w:hAnsi="Calibri"/>
          <w:u w:val="single"/>
          <w:rtl w:val="0"/>
        </w:rPr>
        <w:t xml:space="preserve">always was</w:t>
      </w:r>
      <w:r w:rsidDel="00000000" w:rsidR="00000000" w:rsidRPr="00000000">
        <w:rPr>
          <w:rFonts w:ascii="Calibri" w:cs="Calibri" w:eastAsia="Calibri" w:hAnsi="Calibri"/>
          <w:b w:val="1"/>
          <w:highlight w:val="cyan"/>
          <w:u w:val="single"/>
          <w:rtl w:val="0"/>
        </w:rPr>
        <w:t xml:space="preserve"> dubious about </w:t>
      </w:r>
      <w:r w:rsidDel="00000000" w:rsidR="00000000" w:rsidRPr="00000000">
        <w:rPr>
          <w:rFonts w:ascii="Calibri" w:cs="Calibri" w:eastAsia="Calibri" w:hAnsi="Calibri"/>
          <w:sz w:val="16"/>
          <w:szCs w:val="16"/>
          <w:rtl w:val="0"/>
        </w:rPr>
        <w:t xml:space="preserve">forward deploying troops and putting them into harm’s way on behalf of America’s partners, including </w:t>
      </w:r>
      <w:r w:rsidDel="00000000" w:rsidR="00000000" w:rsidRPr="00000000">
        <w:rPr>
          <w:rFonts w:ascii="Calibri" w:cs="Calibri" w:eastAsia="Calibri" w:hAnsi="Calibri"/>
          <w:b w:val="1"/>
          <w:highlight w:val="cyan"/>
          <w:u w:val="single"/>
          <w:rtl w:val="0"/>
        </w:rPr>
        <w:t xml:space="preserve">Taiwan</w:t>
      </w:r>
      <w:r w:rsidDel="00000000" w:rsidR="00000000" w:rsidRPr="00000000">
        <w:rPr>
          <w:rFonts w:ascii="Calibri" w:cs="Calibri" w:eastAsia="Calibri" w:hAnsi="Calibri"/>
          <w:sz w:val="16"/>
          <w:szCs w:val="16"/>
          <w:rtl w:val="0"/>
        </w:rPr>
        <w:t xml:space="preserve">. To Trump’s supporters, </w:t>
      </w:r>
      <w:r w:rsidDel="00000000" w:rsidR="00000000" w:rsidRPr="00000000">
        <w:rPr>
          <w:rFonts w:ascii="Calibri" w:cs="Calibri" w:eastAsia="Calibri" w:hAnsi="Calibri"/>
          <w:b w:val="1"/>
          <w:u w:val="single"/>
          <w:rtl w:val="0"/>
        </w:rPr>
        <w:t xml:space="preserve">this posture</w:t>
      </w:r>
      <w:r w:rsidDel="00000000" w:rsidR="00000000" w:rsidRPr="00000000">
        <w:rPr>
          <w:rFonts w:ascii="Calibri" w:cs="Calibri" w:eastAsia="Calibri" w:hAnsi="Calibri"/>
          <w:b w:val="1"/>
          <w:highlight w:val="cyan"/>
          <w:u w:val="single"/>
          <w:rtl w:val="0"/>
        </w:rPr>
        <w:t xml:space="preserve"> reflected his willingness to buck conventional wisdom and put America first.</w:t>
      </w:r>
      <w:r w:rsidDel="00000000" w:rsidR="00000000" w:rsidRPr="00000000">
        <w:rPr>
          <w:rFonts w:ascii="Calibri" w:cs="Calibri" w:eastAsia="Calibri" w:hAnsi="Calibri"/>
          <w:sz w:val="16"/>
          <w:szCs w:val="16"/>
          <w:rtl w:val="0"/>
        </w:rPr>
        <w:t xml:space="preserve"> To Trump’s detractors, his alliance skepticism reflected ignorance about the sources of American power and influence on the world stage. Trump at first attempted to use contact with Taipei to gain leverage with Beijing. Breaking with past precedent, Trump as president-elect took a congratulatory phone call from Taiwan President Tsai Ing-wen on December 2, 2016. Nine days later, when asked why he had done so, Trump suggested that he could use Taiwan as leverage against China to secure concessions on trade and North Korea. Trump’s original plan backfired. Instead of generating leverage, Trump’s call with Tsai caused Beijing to rebuff any contact with him until he reaffirmed his commitment to America’s longstanding </w:t>
      </w:r>
      <w:hyperlink r:id="rId7">
        <w:r w:rsidDel="00000000" w:rsidR="00000000" w:rsidRPr="00000000">
          <w:rPr>
            <w:rFonts w:ascii="Calibri" w:cs="Calibri" w:eastAsia="Calibri" w:hAnsi="Calibri"/>
            <w:sz w:val="16"/>
            <w:szCs w:val="16"/>
            <w:rtl w:val="0"/>
          </w:rPr>
          <w:t xml:space="preserve">“one-China” policy</w:t>
        </w:r>
      </w:hyperlink>
      <w:r w:rsidDel="00000000" w:rsidR="00000000" w:rsidRPr="00000000">
        <w:rPr>
          <w:rFonts w:ascii="Calibri" w:cs="Calibri" w:eastAsia="Calibri" w:hAnsi="Calibri"/>
          <w:sz w:val="16"/>
          <w:szCs w:val="16"/>
          <w:rtl w:val="0"/>
        </w:rPr>
        <w:t xml:space="preserve">. After initially refusing, Trump relented and agreed to this condition in an introductory </w:t>
      </w:r>
      <w:hyperlink r:id="rId8">
        <w:r w:rsidDel="00000000" w:rsidR="00000000" w:rsidRPr="00000000">
          <w:rPr>
            <w:rFonts w:ascii="Calibri" w:cs="Calibri" w:eastAsia="Calibri" w:hAnsi="Calibri"/>
            <w:sz w:val="16"/>
            <w:szCs w:val="16"/>
            <w:rtl w:val="0"/>
          </w:rPr>
          <w:t xml:space="preserve">phone call</w:t>
        </w:r>
      </w:hyperlink>
      <w:r w:rsidDel="00000000" w:rsidR="00000000" w:rsidRPr="00000000">
        <w:rPr>
          <w:rFonts w:ascii="Calibri" w:cs="Calibri" w:eastAsia="Calibri" w:hAnsi="Calibri"/>
          <w:sz w:val="16"/>
          <w:szCs w:val="16"/>
          <w:rtl w:val="0"/>
        </w:rPr>
        <w:t xml:space="preserve"> with Chinese President Xi Jinping on February 9, 2017. Trump used this call to invite Xi to his private residence in Mar-a-Lago, Florida. Xi accepted the invitation. After their meeting in Mar-a-Lago in April 2017, Trump said he would </w:t>
      </w:r>
      <w:hyperlink r:id="rId9">
        <w:r w:rsidDel="00000000" w:rsidR="00000000" w:rsidRPr="00000000">
          <w:rPr>
            <w:rFonts w:ascii="Calibri" w:cs="Calibri" w:eastAsia="Calibri" w:hAnsi="Calibri"/>
            <w:sz w:val="16"/>
            <w:szCs w:val="16"/>
            <w:rtl w:val="0"/>
          </w:rPr>
          <w:t xml:space="preserve">consult</w:t>
        </w:r>
      </w:hyperlink>
      <w:r w:rsidDel="00000000" w:rsidR="00000000" w:rsidRPr="00000000">
        <w:rPr>
          <w:rFonts w:ascii="Calibri" w:cs="Calibri" w:eastAsia="Calibri" w:hAnsi="Calibri"/>
          <w:sz w:val="16"/>
          <w:szCs w:val="16"/>
          <w:rtl w:val="0"/>
        </w:rPr>
        <w:t xml:space="preserve"> with Xi before taking another call from Taiwan’s leader, given the importance of U.S.-China relations for America’s interests. This event presaged a pattern of unevenness on Taiwan during Trump’s presidency. Washington Post columnist Josh Rogin described this dynamic in a September 6, 2018, </w:t>
      </w:r>
      <w:hyperlink r:id="rId10">
        <w:r w:rsidDel="00000000" w:rsidR="00000000" w:rsidRPr="00000000">
          <w:rPr>
            <w:rFonts w:ascii="Calibri" w:cs="Calibri" w:eastAsia="Calibri" w:hAnsi="Calibri"/>
            <w:sz w:val="16"/>
            <w:szCs w:val="16"/>
            <w:rtl w:val="0"/>
          </w:rPr>
          <w:t xml:space="preserve">column</w:t>
        </w:r>
      </w:hyperlink>
      <w:r w:rsidDel="00000000" w:rsidR="00000000" w:rsidRPr="00000000">
        <w:rPr>
          <w:rFonts w:ascii="Calibri" w:cs="Calibri" w:eastAsia="Calibri" w:hAnsi="Calibri"/>
          <w:sz w:val="16"/>
          <w:szCs w:val="16"/>
          <w:rtl w:val="0"/>
        </w:rPr>
        <w:t xml:space="preserve"> by quoting an unnamed senior administration official observing, “This administration, from a personnel perspective, has the most hawkish Taiwan team ever…But if Xi calls [Trump] and complains, the president’s instinct is to defer to that because there is always some pending issue in which we want something from the Chinese.” According to former national security advisor John Bolton, </w:t>
      </w:r>
      <w:r w:rsidDel="00000000" w:rsidR="00000000" w:rsidRPr="00000000">
        <w:rPr>
          <w:rFonts w:ascii="Calibri" w:cs="Calibri" w:eastAsia="Calibri" w:hAnsi="Calibri"/>
          <w:u w:val="single"/>
          <w:rtl w:val="0"/>
        </w:rPr>
        <w:t xml:space="preserve">Trump sought to ingratiate himself with Xi </w:t>
      </w:r>
      <w:r w:rsidDel="00000000" w:rsidR="00000000" w:rsidRPr="00000000">
        <w:rPr>
          <w:rFonts w:ascii="Calibri" w:cs="Calibri" w:eastAsia="Calibri" w:hAnsi="Calibri"/>
          <w:sz w:val="16"/>
          <w:szCs w:val="16"/>
          <w:rtl w:val="0"/>
        </w:rPr>
        <w:t xml:space="preserve">during his term by </w:t>
      </w:r>
      <w:hyperlink r:id="rId11">
        <w:r w:rsidDel="00000000" w:rsidR="00000000" w:rsidRPr="00000000">
          <w:rPr>
            <w:rFonts w:ascii="Calibri" w:cs="Calibri" w:eastAsia="Calibri" w:hAnsi="Calibri"/>
            <w:sz w:val="16"/>
            <w:szCs w:val="16"/>
            <w:rtl w:val="0"/>
          </w:rPr>
          <w:t xml:space="preserve">encouraging</w:t>
        </w:r>
      </w:hyperlink>
      <w:r w:rsidDel="00000000" w:rsidR="00000000" w:rsidRPr="00000000">
        <w:rPr>
          <w:rFonts w:ascii="Calibri" w:cs="Calibri" w:eastAsia="Calibri" w:hAnsi="Calibri"/>
          <w:sz w:val="16"/>
          <w:szCs w:val="16"/>
          <w:rtl w:val="0"/>
        </w:rPr>
        <w:t xml:space="preserve"> Xi to build concentration camps in Xinjiang and refraining from a strong </w:t>
      </w:r>
      <w:hyperlink r:id="rId12">
        <w:r w:rsidDel="00000000" w:rsidR="00000000" w:rsidRPr="00000000">
          <w:rPr>
            <w:rFonts w:ascii="Calibri" w:cs="Calibri" w:eastAsia="Calibri" w:hAnsi="Calibri"/>
            <w:sz w:val="16"/>
            <w:szCs w:val="16"/>
            <w:rtl w:val="0"/>
          </w:rPr>
          <w:t xml:space="preserve">response</w:t>
        </w:r>
      </w:hyperlink>
      <w:r w:rsidDel="00000000" w:rsidR="00000000" w:rsidRPr="00000000">
        <w:rPr>
          <w:rFonts w:ascii="Calibri" w:cs="Calibri" w:eastAsia="Calibri" w:hAnsi="Calibri"/>
          <w:sz w:val="16"/>
          <w:szCs w:val="16"/>
          <w:rtl w:val="0"/>
        </w:rPr>
        <w:t xml:space="preserve"> to Beijing’s crackdown on Hong Kong. Trump also reportedly referred to Taiwan as the tip of his </w:t>
      </w:r>
      <w:hyperlink r:id="rId13">
        <w:r w:rsidDel="00000000" w:rsidR="00000000" w:rsidRPr="00000000">
          <w:rPr>
            <w:rFonts w:ascii="Calibri" w:cs="Calibri" w:eastAsia="Calibri" w:hAnsi="Calibri"/>
            <w:sz w:val="16"/>
            <w:szCs w:val="16"/>
            <w:rtl w:val="0"/>
          </w:rPr>
          <w:t xml:space="preserve">Sharpie</w:t>
        </w:r>
      </w:hyperlink>
      <w:r w:rsidDel="00000000" w:rsidR="00000000" w:rsidRPr="00000000">
        <w:rPr>
          <w:rFonts w:ascii="Calibri" w:cs="Calibri" w:eastAsia="Calibri" w:hAnsi="Calibri"/>
          <w:sz w:val="16"/>
          <w:szCs w:val="16"/>
          <w:rtl w:val="0"/>
        </w:rPr>
        <w:t xml:space="preserve"> pen and pointed to the Resolute Desk in the Oval Office as China, implying that Taiwan is minor in comparison to China. At other times, Trump has </w:t>
      </w:r>
      <w:hyperlink r:id="rId14">
        <w:r w:rsidDel="00000000" w:rsidR="00000000" w:rsidRPr="00000000">
          <w:rPr>
            <w:rFonts w:ascii="Calibri" w:cs="Calibri" w:eastAsia="Calibri" w:hAnsi="Calibri"/>
            <w:sz w:val="16"/>
            <w:szCs w:val="16"/>
            <w:rtl w:val="0"/>
          </w:rPr>
          <w:t xml:space="preserve">observed</w:t>
        </w:r>
      </w:hyperlink>
      <w:r w:rsidDel="00000000" w:rsidR="00000000" w:rsidRPr="00000000">
        <w:rPr>
          <w:rFonts w:ascii="Calibri" w:cs="Calibri" w:eastAsia="Calibri" w:hAnsi="Calibri"/>
          <w:sz w:val="16"/>
          <w:szCs w:val="16"/>
          <w:rtl w:val="0"/>
        </w:rPr>
        <w:t xml:space="preserve"> that Taiwan is 9,500 miles away from the United States and 68 miles away from China</w:t>
      </w:r>
      <w:r w:rsidDel="00000000" w:rsidR="00000000" w:rsidRPr="00000000">
        <w:rPr>
          <w:rFonts w:ascii="Calibri" w:cs="Calibri" w:eastAsia="Calibri" w:hAnsi="Calibri"/>
          <w:u w:val="single"/>
          <w:rtl w:val="0"/>
        </w:rPr>
        <w:t xml:space="preserve">. The common thread among these utterances is their suggestion that Taiwan is too small and far away for the United States to feel obliged to defend.</w:t>
      </w:r>
      <w:r w:rsidDel="00000000" w:rsidR="00000000" w:rsidRPr="00000000">
        <w:rPr>
          <w:rFonts w:ascii="Calibri" w:cs="Calibri" w:eastAsia="Calibri" w:hAnsi="Calibri"/>
          <w:sz w:val="16"/>
          <w:szCs w:val="16"/>
          <w:rtl w:val="0"/>
        </w:rPr>
        <w:t xml:space="preserve"> In “</w:t>
      </w:r>
      <w:hyperlink r:id="rId15">
        <w:r w:rsidDel="00000000" w:rsidR="00000000" w:rsidRPr="00000000">
          <w:rPr>
            <w:rFonts w:ascii="Calibri" w:cs="Calibri" w:eastAsia="Calibri" w:hAnsi="Calibri"/>
            <w:sz w:val="16"/>
            <w:szCs w:val="16"/>
            <w:rtl w:val="0"/>
          </w:rPr>
          <w:t xml:space="preserve">Fear: Trump in the White House</w:t>
        </w:r>
      </w:hyperlink>
      <w:r w:rsidDel="00000000" w:rsidR="00000000" w:rsidRPr="00000000">
        <w:rPr>
          <w:rFonts w:ascii="Calibri" w:cs="Calibri" w:eastAsia="Calibri" w:hAnsi="Calibri"/>
          <w:sz w:val="16"/>
          <w:szCs w:val="16"/>
          <w:rtl w:val="0"/>
        </w:rPr>
        <w:t xml:space="preserve">,” Bob Woodward recounts a January 19, 2018, meeting at the White House where Trump and his national security team discussed the rationale for defending America’s friends. In this exchange, Trump first asked, “What do we get by maintaining a massive military presence on the Korean Peninsula?” He then asked, “even more than that,</w:t>
      </w:r>
      <w:r w:rsidDel="00000000" w:rsidR="00000000" w:rsidRPr="00000000">
        <w:rPr>
          <w:rFonts w:ascii="Calibri" w:cs="Calibri" w:eastAsia="Calibri" w:hAnsi="Calibri"/>
          <w:b w:val="1"/>
          <w:highlight w:val="cyan"/>
          <w:u w:val="single"/>
          <w:rtl w:val="0"/>
        </w:rPr>
        <w:t xml:space="preserve"> </w:t>
      </w:r>
      <w:r w:rsidDel="00000000" w:rsidR="00000000" w:rsidRPr="00000000">
        <w:rPr>
          <w:rFonts w:ascii="Calibri" w:cs="Calibri" w:eastAsia="Calibri" w:hAnsi="Calibri"/>
          <w:u w:val="single"/>
          <w:rtl w:val="0"/>
        </w:rPr>
        <w:t xml:space="preserve">what do we get from protecting Taiwan, say?” Such skepticism has stayed hard-wired into Trump’s worldview. It is a question he has returned to during his </w:t>
      </w:r>
      <w:hyperlink r:id="rId16">
        <w:r w:rsidDel="00000000" w:rsidR="00000000" w:rsidRPr="00000000">
          <w:rPr>
            <w:rFonts w:ascii="Calibri" w:cs="Calibri" w:eastAsia="Calibri" w:hAnsi="Calibri"/>
            <w:u w:val="single"/>
            <w:rtl w:val="0"/>
          </w:rPr>
          <w:t xml:space="preserve">2024 campaign</w:t>
        </w:r>
      </w:hyperlink>
      <w:r w:rsidDel="00000000" w:rsidR="00000000" w:rsidRPr="00000000">
        <w:rPr>
          <w:rFonts w:ascii="Calibri" w:cs="Calibri" w:eastAsia="Calibri" w:hAnsi="Calibri"/>
          <w:u w:val="single"/>
          <w:rtl w:val="0"/>
        </w:rPr>
        <w:t xml:space="preserve"> for the White House. </w:t>
      </w:r>
      <w:r w:rsidDel="00000000" w:rsidR="00000000" w:rsidRPr="00000000">
        <w:rPr>
          <w:rFonts w:ascii="Calibri" w:cs="Calibri" w:eastAsia="Calibri" w:hAnsi="Calibri"/>
          <w:b w:val="1"/>
          <w:highlight w:val="cyan"/>
          <w:u w:val="single"/>
          <w:rtl w:val="0"/>
        </w:rPr>
        <w:t xml:space="preserve">A paradox</w:t>
      </w:r>
      <w:r w:rsidDel="00000000" w:rsidR="00000000" w:rsidRPr="00000000">
        <w:rPr>
          <w:rFonts w:ascii="Calibri" w:cs="Calibri" w:eastAsia="Calibri" w:hAnsi="Calibri"/>
          <w:b w:val="1"/>
          <w:u w:val="single"/>
          <w:rtl w:val="0"/>
        </w:rPr>
        <w:t xml:space="preserve"> of the Trump administration </w:t>
      </w:r>
      <w:r w:rsidDel="00000000" w:rsidR="00000000" w:rsidRPr="00000000">
        <w:rPr>
          <w:rFonts w:ascii="Calibri" w:cs="Calibri" w:eastAsia="Calibri" w:hAnsi="Calibri"/>
          <w:b w:val="1"/>
          <w:highlight w:val="cyan"/>
          <w:u w:val="single"/>
          <w:rtl w:val="0"/>
        </w:rPr>
        <w:t xml:space="preserve">is that </w:t>
      </w:r>
      <w:r w:rsidDel="00000000" w:rsidR="00000000" w:rsidRPr="00000000">
        <w:rPr>
          <w:rFonts w:ascii="Calibri" w:cs="Calibri" w:eastAsia="Calibri" w:hAnsi="Calibri"/>
          <w:u w:val="single"/>
          <w:rtl w:val="0"/>
        </w:rPr>
        <w:t xml:space="preserve">t</w:t>
      </w:r>
      <w:r w:rsidDel="00000000" w:rsidR="00000000" w:rsidRPr="00000000">
        <w:rPr>
          <w:rFonts w:ascii="Calibri" w:cs="Calibri" w:eastAsia="Calibri" w:hAnsi="Calibri"/>
          <w:b w:val="1"/>
          <w:highlight w:val="cyan"/>
          <w:u w:val="single"/>
          <w:rtl w:val="0"/>
        </w:rPr>
        <w:t xml:space="preserve">he </w:t>
      </w:r>
      <w:r w:rsidDel="00000000" w:rsidR="00000000" w:rsidRPr="00000000">
        <w:rPr>
          <w:rFonts w:ascii="Calibri" w:cs="Calibri" w:eastAsia="Calibri" w:hAnsi="Calibri"/>
          <w:u w:val="single"/>
          <w:rtl w:val="0"/>
        </w:rPr>
        <w:t xml:space="preserve">president</w:t>
      </w:r>
      <w:r w:rsidDel="00000000" w:rsidR="00000000" w:rsidRPr="00000000">
        <w:rPr>
          <w:rFonts w:ascii="Calibri" w:cs="Calibri" w:eastAsia="Calibri" w:hAnsi="Calibri"/>
          <w:b w:val="1"/>
          <w:highlight w:val="cyan"/>
          <w:u w:val="single"/>
          <w:rtl w:val="0"/>
        </w:rPr>
        <w:t xml:space="preserve"> was </w:t>
      </w:r>
      <w:r w:rsidDel="00000000" w:rsidR="00000000" w:rsidRPr="00000000">
        <w:rPr>
          <w:rFonts w:ascii="Calibri" w:cs="Calibri" w:eastAsia="Calibri" w:hAnsi="Calibri"/>
          <w:u w:val="single"/>
          <w:rtl w:val="0"/>
        </w:rPr>
        <w:t xml:space="preserve">among</w:t>
      </w:r>
      <w:r w:rsidDel="00000000" w:rsidR="00000000" w:rsidRPr="00000000">
        <w:rPr>
          <w:rFonts w:ascii="Calibri" w:cs="Calibri" w:eastAsia="Calibri" w:hAnsi="Calibri"/>
          <w:b w:val="1"/>
          <w:highlight w:val="cyan"/>
          <w:u w:val="single"/>
          <w:rtl w:val="0"/>
        </w:rPr>
        <w:t xml:space="preserve"> the most skeptical in recent history about the benefits of defending Taiwan, while</w:t>
      </w:r>
      <w:r w:rsidDel="00000000" w:rsidR="00000000" w:rsidRPr="00000000">
        <w:rPr>
          <w:rFonts w:ascii="Calibri" w:cs="Calibri" w:eastAsia="Calibri" w:hAnsi="Calibri"/>
          <w:u w:val="single"/>
          <w:rtl w:val="0"/>
        </w:rPr>
        <w:t xml:space="preserve"> some members of</w:t>
      </w:r>
      <w:r w:rsidDel="00000000" w:rsidR="00000000" w:rsidRPr="00000000">
        <w:rPr>
          <w:rFonts w:ascii="Calibri" w:cs="Calibri" w:eastAsia="Calibri" w:hAnsi="Calibri"/>
          <w:b w:val="1"/>
          <w:highlight w:val="cyan"/>
          <w:u w:val="single"/>
          <w:rtl w:val="0"/>
        </w:rPr>
        <w:t xml:space="preserve"> his administration were among the most forward-leaning in strengthening relations with Taiwan.</w:t>
      </w:r>
      <w:r w:rsidDel="00000000" w:rsidR="00000000" w:rsidRPr="00000000">
        <w:rPr>
          <w:rFonts w:ascii="Calibri" w:cs="Calibri" w:eastAsia="Calibri" w:hAnsi="Calibri"/>
          <w:sz w:val="16"/>
          <w:szCs w:val="16"/>
          <w:rtl w:val="0"/>
        </w:rPr>
        <w:t xml:space="preserve"> Below the president, security officials in the Trump administration worked assiduously to strengthen America’s support for Taiwan. For example, the United States government revised its process for reviewing and approving arms sales to Taiwan. Instead of bundling packages of arms sales and timing notifications to Congress with consideration of the impacts on U.S.-China relations, the Trump administration began notifying such sales on a rolling basis as part of efforts to normalize such actions. The Trump administration’s record of strengthening security assistance was the strongest aspect of its policy record on Taiwan.</w:t>
      </w:r>
      <w:r w:rsidDel="00000000" w:rsidR="00000000" w:rsidRPr="00000000">
        <w:rPr>
          <w:rFonts w:ascii="Calibri" w:cs="Calibri" w:eastAsia="Calibri" w:hAnsi="Calibri"/>
          <w:b w:val="1"/>
          <w:highlight w:val="cyan"/>
          <w:u w:val="single"/>
          <w:rtl w:val="0"/>
        </w:rPr>
        <w:t xml:space="preserve"> The Department of Defense broadened and deepened its security relationship with Taiwan. </w:t>
      </w:r>
      <w:r w:rsidDel="00000000" w:rsidR="00000000" w:rsidRPr="00000000">
        <w:rPr>
          <w:rFonts w:ascii="Calibri" w:cs="Calibri" w:eastAsia="Calibri" w:hAnsi="Calibri"/>
          <w:u w:val="single"/>
          <w:rtl w:val="0"/>
        </w:rPr>
        <w:t xml:space="preserve">Such efforts were guided by the Trump White House’s Indo-Pacific strategy. </w:t>
      </w:r>
      <w:r w:rsidDel="00000000" w:rsidR="00000000" w:rsidRPr="00000000">
        <w:rPr>
          <w:rFonts w:ascii="Calibri" w:cs="Calibri" w:eastAsia="Calibri" w:hAnsi="Calibri"/>
          <w:sz w:val="16"/>
          <w:szCs w:val="16"/>
          <w:rtl w:val="0"/>
        </w:rPr>
        <w:t xml:space="preserve">In its declassified </w:t>
      </w:r>
      <w:hyperlink r:id="rId17">
        <w:r w:rsidDel="00000000" w:rsidR="00000000" w:rsidRPr="00000000">
          <w:rPr>
            <w:rFonts w:ascii="Calibri" w:cs="Calibri" w:eastAsia="Calibri" w:hAnsi="Calibri"/>
            <w:sz w:val="16"/>
            <w:szCs w:val="16"/>
            <w:rtl w:val="0"/>
          </w:rPr>
          <w:t xml:space="preserve">strategy document</w:t>
        </w:r>
      </w:hyperlink>
      <w:r w:rsidDel="00000000" w:rsidR="00000000" w:rsidRPr="00000000">
        <w:rPr>
          <w:rFonts w:ascii="Calibri" w:cs="Calibri" w:eastAsia="Calibri" w:hAnsi="Calibri"/>
          <w:sz w:val="16"/>
          <w:szCs w:val="16"/>
          <w:rtl w:val="0"/>
        </w:rPr>
        <w:t xml:space="preserve">, the Trump White House described its objective on Taiwan as enabling “Taiwan to develop an effective asymmetric defense strategy and capabilities that will help ensure its security, freedom from coercion, resilience, and ability to engage China on its own terms.” As part of this strategy, the Trump administration increased arms sales to Taiwan. During Trump’s tenure, approximately $18 billion in sales were notified to Congress, including an $8 billion upgrade to Taiwan’s F-16 fleet, as well as Harpoon coastal defense systems, rocket launchers, torpedoes, sensors, and artillery. The Trump administration also sought through outreach to other countries to increase the sense of urgency to demonstrate greater support for upholding peace and stability in the face of rising pressure from the PRC on Taiwan. The Trump administration also sent high-level representatives to Taiwan. In August 2020, Secretary of Health and Human Services </w:t>
      </w:r>
      <w:hyperlink r:id="rId18">
        <w:r w:rsidDel="00000000" w:rsidR="00000000" w:rsidRPr="00000000">
          <w:rPr>
            <w:rFonts w:ascii="Calibri" w:cs="Calibri" w:eastAsia="Calibri" w:hAnsi="Calibri"/>
            <w:sz w:val="16"/>
            <w:szCs w:val="16"/>
            <w:rtl w:val="0"/>
          </w:rPr>
          <w:t xml:space="preserve">Alex Azar</w:t>
        </w:r>
      </w:hyperlink>
      <w:r w:rsidDel="00000000" w:rsidR="00000000" w:rsidRPr="00000000">
        <w:rPr>
          <w:rFonts w:ascii="Calibri" w:cs="Calibri" w:eastAsia="Calibri" w:hAnsi="Calibri"/>
          <w:sz w:val="16"/>
          <w:szCs w:val="16"/>
          <w:rtl w:val="0"/>
        </w:rPr>
        <w:t xml:space="preserve"> visited Taiwan. Ostensibly organized to coordinate responses to the COVID-19 outbreak, this visit also built on past Cabinet-level visits to Taiwan during the George H.W. Bush, Clinton, and Obama administration</w:t>
      </w:r>
      <w:r w:rsidDel="00000000" w:rsidR="00000000" w:rsidRPr="00000000">
        <w:rPr>
          <w:rFonts w:ascii="Calibri" w:cs="Calibri" w:eastAsia="Calibri" w:hAnsi="Calibri"/>
          <w:u w:val="single"/>
          <w:rtl w:val="0"/>
        </w:rPr>
        <w:t xml:space="preserve">s. The Trump administration also sent the highest-level State Department representative to Taiwan in decades with the </w:t>
      </w:r>
      <w:hyperlink r:id="rId19">
        <w:r w:rsidDel="00000000" w:rsidR="00000000" w:rsidRPr="00000000">
          <w:rPr>
            <w:rFonts w:ascii="Calibri" w:cs="Calibri" w:eastAsia="Calibri" w:hAnsi="Calibri"/>
            <w:u w:val="single"/>
            <w:rtl w:val="0"/>
          </w:rPr>
          <w:t xml:space="preserve">visit</w:t>
        </w:r>
      </w:hyperlink>
      <w:r w:rsidDel="00000000" w:rsidR="00000000" w:rsidRPr="00000000">
        <w:rPr>
          <w:rFonts w:ascii="Calibri" w:cs="Calibri" w:eastAsia="Calibri" w:hAnsi="Calibri"/>
          <w:u w:val="single"/>
          <w:rtl w:val="0"/>
        </w:rPr>
        <w:t xml:space="preserve"> to Taipei of Under Secretary for Economic Growth, Energy, and Environment Keith Krach in September 2020. The Trump White House also updated America’s declaratory policy on Taiwan. It declassified the “</w:t>
      </w:r>
      <w:hyperlink r:id="rId20">
        <w:r w:rsidDel="00000000" w:rsidR="00000000" w:rsidRPr="00000000">
          <w:rPr>
            <w:rFonts w:ascii="Calibri" w:cs="Calibri" w:eastAsia="Calibri" w:hAnsi="Calibri"/>
            <w:u w:val="single"/>
            <w:rtl w:val="0"/>
          </w:rPr>
          <w:t xml:space="preserve">Six Assurances</w:t>
        </w:r>
      </w:hyperlink>
      <w:r w:rsidDel="00000000" w:rsidR="00000000" w:rsidRPr="00000000">
        <w:rPr>
          <w:rFonts w:ascii="Calibri" w:cs="Calibri" w:eastAsia="Calibri" w:hAnsi="Calibri"/>
          <w:u w:val="single"/>
          <w:rtl w:val="0"/>
        </w:rPr>
        <w:t xml:space="preserve">,” a set of assurances made by former U.S. President Ronald Reagan in 1982 to clarify that the United States would not sacrifice Taiwan on the altar of better relations with Beijing. </w:t>
      </w:r>
      <w:r w:rsidDel="00000000" w:rsidR="00000000" w:rsidRPr="00000000">
        <w:rPr>
          <w:rFonts w:ascii="Calibri" w:cs="Calibri" w:eastAsia="Calibri" w:hAnsi="Calibri"/>
          <w:sz w:val="16"/>
          <w:szCs w:val="16"/>
          <w:rtl w:val="0"/>
        </w:rPr>
        <w:t xml:space="preserve">Under Trump, Washington also revised its verbal formula for describing its “one China” policy. Instead of identifying the tenets of America’s “one China” policy chronologically, as previously had been the norm, the Trump administration began enumerating the Taiwan Relations Act first, adding a reference to the six assurances, and then acknowledging the three U.S.-China joint communiques. This new formulation put America’s commitments to Taiwan’s defense first and its understandings with the PRC last. Although subtle, the new articulation of policy sent a signal of prioritization to leaders in Taipei and Beijing. While symbolically meaningful to Beijing and Taipei, there is no public evidence Trump knew or cared about these changes. Whereas the Trump administration was forward-leaning in providing support for Taiwan’s security, sending high-level officials to Taiwan and updating America’s public articulation of its policy on Taiwan, it was the opposite on trade and economic issues. Trump prioritized securing a U.S.-China phase-1 trade agreement that would increase Chinese purchases of American exports and reduce the U.S.-China trade deficit. Under Trump, the United States Trade Representative’s (USTR) office viewed economic engagement with Taiwan as complicating their priority goal with Beijing. As a result, U.S. trade negotiations with Taiwan were put in the freezer for the duration of Trump’s tenure. No progress was made in developing any type of bilateral investment agreement or free trade agreement or in integrating Taiwan into any broader trade architecture. Under Trump, there was a clear disconnect between economic agencies, which largely avoided dealing with Taiwan, and security agencies, which emphasized efforts to strengthen support for Taiwan. This disconnect spoke to a broader pattern within the Trump administration. Upon assuming office, key personnel in the Trump administration determined that the National Security Council had grown too overbearing and prone to micromanagement. In response, Trump’s National Security Council staff delegated greater autonomy to departments and agencies to pursue policies as they deemed fit. Instead of the traditional bottom-up </w:t>
      </w:r>
      <w:hyperlink r:id="rId21">
        <w:r w:rsidDel="00000000" w:rsidR="00000000" w:rsidRPr="00000000">
          <w:rPr>
            <w:rFonts w:ascii="Calibri" w:cs="Calibri" w:eastAsia="Calibri" w:hAnsi="Calibri"/>
            <w:sz w:val="16"/>
            <w:szCs w:val="16"/>
            <w:rtl w:val="0"/>
          </w:rPr>
          <w:t xml:space="preserve">policy deliberation</w:t>
        </w:r>
      </w:hyperlink>
      <w:r w:rsidDel="00000000" w:rsidR="00000000" w:rsidRPr="00000000">
        <w:rPr>
          <w:rFonts w:ascii="Calibri" w:cs="Calibri" w:eastAsia="Calibri" w:hAnsi="Calibri"/>
          <w:sz w:val="16"/>
          <w:szCs w:val="16"/>
          <w:rtl w:val="0"/>
        </w:rPr>
        <w:t xml:space="preserve"> process of issues being reviewed at staff levels and then being elevated to sub-cabinet and cabinet levels for recommendations for presidential decision, the policy process became more decentralized. Since Trump’s skepticism of the benefits of supporting Taiwan was well known inside and outside government, there was a natural incentive for pro-Taiwan members of Trump’s staff to advance their own policy initiatives on Taiwan without attracting presidential attention. This contributed to a breakdown in institutionalization of interagency policy deliberations. Taiwan policy questions were not teed up for presidential decision. Instead, Cabinet-level officials took initiative to announce decisions, such as UN Ambassador Kelly Craft’s </w:t>
      </w:r>
      <w:hyperlink r:id="rId22">
        <w:r w:rsidDel="00000000" w:rsidR="00000000" w:rsidRPr="00000000">
          <w:rPr>
            <w:rFonts w:ascii="Calibri" w:cs="Calibri" w:eastAsia="Calibri" w:hAnsi="Calibri"/>
            <w:sz w:val="16"/>
            <w:szCs w:val="16"/>
            <w:rtl w:val="0"/>
          </w:rPr>
          <w:t xml:space="preserve">announcement</w:t>
        </w:r>
      </w:hyperlink>
      <w:r w:rsidDel="00000000" w:rsidR="00000000" w:rsidRPr="00000000">
        <w:rPr>
          <w:rFonts w:ascii="Calibri" w:cs="Calibri" w:eastAsia="Calibri" w:hAnsi="Calibri"/>
          <w:sz w:val="16"/>
          <w:szCs w:val="16"/>
          <w:rtl w:val="0"/>
        </w:rPr>
        <w:t xml:space="preserve"> of plans to visit Taiwan in the waning days of the administration (later </w:t>
      </w:r>
      <w:hyperlink r:id="rId23">
        <w:r w:rsidDel="00000000" w:rsidR="00000000" w:rsidRPr="00000000">
          <w:rPr>
            <w:rFonts w:ascii="Calibri" w:cs="Calibri" w:eastAsia="Calibri" w:hAnsi="Calibri"/>
            <w:sz w:val="16"/>
            <w:szCs w:val="16"/>
            <w:rtl w:val="0"/>
          </w:rPr>
          <w:t xml:space="preserve">cancelled</w:t>
        </w:r>
      </w:hyperlink>
      <w:r w:rsidDel="00000000" w:rsidR="00000000" w:rsidRPr="00000000">
        <w:rPr>
          <w:rFonts w:ascii="Calibri" w:cs="Calibri" w:eastAsia="Calibri" w:hAnsi="Calibri"/>
          <w:sz w:val="16"/>
          <w:szCs w:val="16"/>
          <w:rtl w:val="0"/>
        </w:rPr>
        <w:t xml:space="preserve">), and Secretary of State Mike Pompeo’s announcement in the final 10 days of the Trump administration to remove </w:t>
      </w:r>
      <w:hyperlink r:id="rId24">
        <w:r w:rsidDel="00000000" w:rsidR="00000000" w:rsidRPr="00000000">
          <w:rPr>
            <w:rFonts w:ascii="Calibri" w:cs="Calibri" w:eastAsia="Calibri" w:hAnsi="Calibri"/>
            <w:sz w:val="16"/>
            <w:szCs w:val="16"/>
            <w:rtl w:val="0"/>
          </w:rPr>
          <w:t xml:space="preserve">restrictions</w:t>
        </w:r>
      </w:hyperlink>
      <w:r w:rsidDel="00000000" w:rsidR="00000000" w:rsidRPr="00000000">
        <w:rPr>
          <w:rFonts w:ascii="Calibri" w:cs="Calibri" w:eastAsia="Calibri" w:hAnsi="Calibri"/>
          <w:sz w:val="16"/>
          <w:szCs w:val="16"/>
          <w:rtl w:val="0"/>
        </w:rPr>
        <w:t xml:space="preserve"> on contact between U.S. and Taiwan diplomats. Even though Trump himself was idiosyncratic on Taiwan, his administration pushed forward the U.S.-Taiwan relationship between 2017-2021. When Trump left office, Taiwan President Tsai Ing-wen expressed appreciation for the growth in U.S.-Taiwan relations and specifically the strong military support and public reassurance that the United States had provided Taiwan in the face of rising PRC pressure. Tsai and the Taiwan public also took comfort in Trump’s transparent hostility toward China following the outbreak of COVID-19, believing that Trump’s anger eliminated any risk that the United States might sell out Taiwan’s interests in service of specific goals with China. There was a palpable pro-Trump sentiment in Taiwan at the end of his term. </w:t>
      </w: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widowControl w:val="0"/>
        <w:spacing w:before="385.6451416015625" w:line="280.834264755249" w:lineRule="auto"/>
        <w:ind w:left="6.400146484375" w:right="233.399658203125" w:firstLine="4.59991455078125"/>
        <w:rPr>
          <w:rFonts w:ascii="Calibri" w:cs="Calibri" w:eastAsia="Calibri" w:hAnsi="Calibri"/>
          <w:sz w:val="20"/>
          <w:szCs w:val="20"/>
        </w:rPr>
      </w:pPr>
      <w:r w:rsidDel="00000000" w:rsidR="00000000" w:rsidRPr="00000000">
        <w:rPr>
          <w:rFonts w:ascii="Calibri" w:cs="Calibri" w:eastAsia="Calibri" w:hAnsi="Calibri"/>
          <w:rtl w:val="0"/>
        </w:rPr>
        <w:t xml:space="preserve">Affirming locks in the notion that they are serious about their isolationist policies this time</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b w:val="1"/>
          <w:sz w:val="24"/>
          <w:szCs w:val="24"/>
          <w:u w:val="single"/>
          <w:rtl w:val="0"/>
        </w:rPr>
        <w:t xml:space="preserve">Collins and Erickson ‘24 </w:t>
      </w:r>
      <w:r w:rsidDel="00000000" w:rsidR="00000000" w:rsidRPr="00000000">
        <w:rPr>
          <w:rFonts w:ascii="Calibri" w:cs="Calibri" w:eastAsia="Calibri" w:hAnsi="Calibri"/>
          <w:sz w:val="20"/>
          <w:szCs w:val="20"/>
          <w:rtl w:val="0"/>
        </w:rPr>
        <w:t xml:space="preserve">(Gabriel Collins is the Baker Botts Fellow in Energy and Environmental Regulatory Affairs at Rice University’s Baker Institute. He was previously an associate attorney at Baker Hostetler, LLP, and is the co-founder of the China SignPost</w:t>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t>
      </w:r>
      <w:r w:rsidDel="00000000" w:rsidR="00000000" w:rsidRPr="00000000">
        <w:rPr>
          <w:rFonts w:ascii="MS PGothic" w:cs="MS PGothic" w:eastAsia="MS PGothic" w:hAnsi="MS PGothic"/>
          <w:sz w:val="20"/>
          <w:szCs w:val="20"/>
          <w:rtl w:val="0"/>
        </w:rPr>
        <w:t xml:space="preserve">洞察中国</w:t>
      </w:r>
      <w:r w:rsidDel="00000000" w:rsidR="00000000" w:rsidRPr="00000000">
        <w:rPr>
          <w:rFonts w:ascii="Calibri" w:cs="Calibri" w:eastAsia="Calibri" w:hAnsi="Calibri"/>
          <w:sz w:val="20"/>
          <w:szCs w:val="20"/>
          <w:rtl w:val="0"/>
        </w:rPr>
        <w:t xml:space="preserve">) analysis portal. Collins has worked in the Department of Defense as a China analyst and as a private sector global commodity researcher, authoring more than 100 commodity analysis reports, both for private clients and for publication; Andrew Erickson (</w:t>
      </w:r>
      <w:r w:rsidDel="00000000" w:rsidR="00000000" w:rsidRPr="00000000">
        <w:rPr>
          <w:rFonts w:ascii="MS PGothic" w:cs="MS PGothic" w:eastAsia="MS PGothic" w:hAnsi="MS PGothic"/>
          <w:sz w:val="20"/>
          <w:szCs w:val="20"/>
          <w:rtl w:val="0"/>
        </w:rPr>
        <w:t xml:space="preserve">艾立信</w:t>
      </w:r>
      <w:r w:rsidDel="00000000" w:rsidR="00000000" w:rsidRPr="00000000">
        <w:rPr>
          <w:rFonts w:ascii="Calibri" w:cs="Calibri" w:eastAsia="Calibri" w:hAnsi="Calibri"/>
          <w:sz w:val="20"/>
          <w:szCs w:val="20"/>
          <w:rtl w:val="0"/>
        </w:rPr>
        <w:t xml:space="preserve">) is Professor of Strategy (tenured full professor) in NWC’s China Maritime Studies Institute. A core founding member, he helped establish CMSI and stand it up officially in 2006 and has played an integral role in its development; from 2021–23 he served as Research Director, 7-30-24, “Annexation of Taiwan: A Defeat From Which the US and Its Allies Could Not Retreat”, Baker Institute for Public Policy, </w:t>
      </w:r>
    </w:p>
    <w:p w:rsidR="00000000" w:rsidDel="00000000" w:rsidP="00000000" w:rsidRDefault="00000000" w:rsidRPr="00000000" w14:paraId="00000007">
      <w:pPr>
        <w:widowControl w:val="0"/>
        <w:spacing w:before="9.5880126953125" w:line="280.6500434875488" w:lineRule="auto"/>
        <w:ind w:left="20" w:right="82.552490234375" w:hanging="1.7999267578125"/>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https://www.bakerinstitute.org/sites/default/files/2024-07/CES-Collins-China%20Taiwan%20Annexation%20Paper FINAL-073024.pdf) //bmiy //recut rchen </w:t>
      </w:r>
    </w:p>
    <w:p w:rsidR="00000000" w:rsidDel="00000000" w:rsidP="00000000" w:rsidRDefault="00000000" w:rsidRPr="00000000" w14:paraId="00000008">
      <w:pPr>
        <w:widowControl w:val="0"/>
        <w:spacing w:before="12.900390625" w:line="267.3112392425537" w:lineRule="auto"/>
        <w:ind w:left="5.6201171875" w:right="48.060302734375" w:firstLine="12.760009765625"/>
        <w:rPr>
          <w:rFonts w:ascii="Calibri" w:cs="Calibri" w:eastAsia="Calibri" w:hAnsi="Calibri"/>
          <w:sz w:val="16"/>
          <w:szCs w:val="16"/>
          <w:highlight w:val="white"/>
        </w:rPr>
      </w:pPr>
      <w:r w:rsidDel="00000000" w:rsidR="00000000" w:rsidRPr="00000000">
        <w:rPr>
          <w:rFonts w:ascii="Calibri" w:cs="Calibri" w:eastAsia="Calibri" w:hAnsi="Calibri"/>
          <w:b w:val="1"/>
          <w:u w:val="single"/>
          <w:rtl w:val="0"/>
        </w:rPr>
        <w:t xml:space="preserve">Being able to sustain the </w:t>
      </w:r>
      <w:r w:rsidDel="00000000" w:rsidR="00000000" w:rsidRPr="00000000">
        <w:rPr>
          <w:rFonts w:ascii="Calibri" w:cs="Calibri" w:eastAsia="Calibri" w:hAnsi="Calibri"/>
          <w:u w:val="single"/>
          <w:rtl w:val="0"/>
        </w:rPr>
        <w:t xml:space="preserve">effort is critical </w:t>
      </w:r>
      <w:r w:rsidDel="00000000" w:rsidR="00000000" w:rsidRPr="00000000">
        <w:rPr>
          <w:rFonts w:ascii="Calibri" w:cs="Calibri" w:eastAsia="Calibri" w:hAnsi="Calibri"/>
          <w:sz w:val="16"/>
          <w:szCs w:val="16"/>
          <w:rtl w:val="0"/>
        </w:rPr>
        <w:t xml:space="preserve">because the consequences of failure are so significant</w:t>
      </w:r>
      <w:r w:rsidDel="00000000" w:rsidR="00000000" w:rsidRPr="00000000">
        <w:rPr>
          <w:rFonts w:ascii="Calibri" w:cs="Calibri" w:eastAsia="Calibri" w:hAnsi="Calibri"/>
          <w:u w:val="single"/>
          <w:rtl w:val="0"/>
        </w:rPr>
        <w:t xml:space="preserve">. The United States </w:t>
      </w:r>
      <w:r w:rsidDel="00000000" w:rsidR="00000000" w:rsidRPr="00000000">
        <w:rPr>
          <w:rFonts w:ascii="Calibri" w:cs="Calibri" w:eastAsia="Calibri" w:hAnsi="Calibri"/>
          <w:b w:val="1"/>
          <w:u w:val="single"/>
          <w:rtl w:val="0"/>
        </w:rPr>
        <w:t xml:space="preserve">could</w:t>
      </w:r>
      <w:r w:rsidDel="00000000" w:rsidR="00000000" w:rsidRPr="00000000">
        <w:rPr>
          <w:rFonts w:ascii="Calibri" w:cs="Calibri" w:eastAsia="Calibri" w:hAnsi="Calibri"/>
          <w:u w:val="single"/>
          <w:rtl w:val="0"/>
        </w:rPr>
        <w:t xml:space="preserve"> walk away from</w:t>
      </w:r>
      <w:r w:rsidDel="00000000" w:rsidR="00000000" w:rsidRPr="00000000">
        <w:rPr>
          <w:rFonts w:ascii="Calibri" w:cs="Calibri" w:eastAsia="Calibri" w:hAnsi="Calibri"/>
          <w:b w:val="1"/>
          <w:u w:val="single"/>
          <w:rtl w:val="0"/>
        </w:rPr>
        <w:t xml:space="preserve"> long-term deployments in</w:t>
      </w:r>
      <w:r w:rsidDel="00000000" w:rsidR="00000000" w:rsidRPr="00000000">
        <w:rPr>
          <w:rFonts w:ascii="Calibri" w:cs="Calibri" w:eastAsia="Calibri" w:hAnsi="Calibri"/>
          <w:b w:val="1"/>
          <w:highlight w:val="green"/>
          <w:u w:val="single"/>
          <w:rtl w:val="0"/>
        </w:rPr>
        <w:t xml:space="preserve"> </w:t>
      </w:r>
      <w:r w:rsidDel="00000000" w:rsidR="00000000" w:rsidRPr="00000000">
        <w:rPr>
          <w:rFonts w:ascii="Calibri" w:cs="Calibri" w:eastAsia="Calibri" w:hAnsi="Calibri"/>
          <w:b w:val="1"/>
          <w:u w:val="single"/>
          <w:rtl w:val="0"/>
        </w:rPr>
        <w:t xml:space="preserve">Afghanistan and Iraq with some reputational damage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but limited </w:t>
      </w:r>
      <w:r w:rsidDel="00000000" w:rsidR="00000000" w:rsidRPr="00000000">
        <w:rPr>
          <w:rFonts w:ascii="Calibri" w:cs="Calibri" w:eastAsia="Calibri" w:hAnsi="Calibri"/>
          <w:u w:val="single"/>
          <w:rtl w:val="0"/>
        </w:rPr>
        <w:t xml:space="preserve">damage in the way of economic harm, alliance disruption, technological loss, or nuclear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proliferation risks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In the Cold War, the United States was able to do the same when it pulled out of</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Vietnam. However,</w:t>
      </w:r>
      <w:r w:rsidDel="00000000" w:rsidR="00000000" w:rsidRPr="00000000">
        <w:rPr>
          <w:rFonts w:ascii="Calibri" w:cs="Calibri" w:eastAsia="Calibri" w:hAnsi="Calibri"/>
          <w:u w:val="single"/>
          <w:rtl w:val="0"/>
        </w:rPr>
        <w:t xml:space="preserve"> Taiwan is very different</w:t>
      </w:r>
      <w:r w:rsidDel="00000000" w:rsidR="00000000" w:rsidRPr="00000000">
        <w:rPr>
          <w:rFonts w:ascii="Calibri" w:cs="Calibri" w:eastAsia="Calibri" w:hAnsi="Calibri"/>
          <w:sz w:val="16"/>
          <w:szCs w:val="16"/>
          <w:rtl w:val="0"/>
        </w:rPr>
        <w:t xml:space="preserve">. A coerced </w:t>
      </w:r>
      <w:r w:rsidDel="00000000" w:rsidR="00000000" w:rsidRPr="00000000">
        <w:rPr>
          <w:rFonts w:ascii="Calibri" w:cs="Calibri" w:eastAsia="Calibri" w:hAnsi="Calibri"/>
          <w:b w:val="1"/>
          <w:highlight w:val="green"/>
          <w:u w:val="single"/>
          <w:rtl w:val="0"/>
        </w:rPr>
        <w:t xml:space="preserve">t</w:t>
      </w:r>
      <w:r w:rsidDel="00000000" w:rsidR="00000000" w:rsidRPr="00000000">
        <w:rPr>
          <w:rFonts w:ascii="Calibri" w:cs="Calibri" w:eastAsia="Calibri" w:hAnsi="Calibri"/>
          <w:sz w:val="16"/>
          <w:szCs w:val="16"/>
          <w:rtl w:val="0"/>
        </w:rPr>
        <w:t xml:space="preserve">ake</w:t>
      </w:r>
      <w:r w:rsidDel="00000000" w:rsidR="00000000" w:rsidRPr="00000000">
        <w:rPr>
          <w:rFonts w:ascii="Calibri" w:cs="Calibri" w:eastAsia="Calibri" w:hAnsi="Calibri"/>
          <w:b w:val="1"/>
          <w:highlight w:val="green"/>
          <w:u w:val="single"/>
          <w:rtl w:val="0"/>
        </w:rPr>
        <w:t xml:space="preserve">o</w:t>
      </w:r>
      <w:r w:rsidDel="00000000" w:rsidR="00000000" w:rsidRPr="00000000">
        <w:rPr>
          <w:rFonts w:ascii="Calibri" w:cs="Calibri" w:eastAsia="Calibri" w:hAnsi="Calibri"/>
          <w:sz w:val="16"/>
          <w:szCs w:val="16"/>
          <w:rtl w:val="0"/>
        </w:rPr>
        <w:t xml:space="preserve">ver of Taiwan would </w:t>
      </w:r>
      <w:r w:rsidDel="00000000" w:rsidR="00000000" w:rsidRPr="00000000">
        <w:rPr>
          <w:rFonts w:ascii="Calibri" w:cs="Calibri" w:eastAsia="Calibri" w:hAnsi="Calibri"/>
          <w:b w:val="1"/>
          <w:highlight w:val="green"/>
          <w:u w:val="single"/>
          <w:rtl w:val="0"/>
        </w:rPr>
        <w:t xml:space="preserve">not</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alleviate Sino-American tensions but instead would likely supercharge them. Moreover, failing to </w:t>
      </w:r>
      <w:r w:rsidDel="00000000" w:rsidR="00000000" w:rsidRPr="00000000">
        <w:rPr>
          <w:rFonts w:ascii="Calibri" w:cs="Calibri" w:eastAsia="Calibri" w:hAnsi="Calibri"/>
          <w:b w:val="1"/>
          <w:highlight w:val="green"/>
          <w:u w:val="single"/>
          <w:rtl w:val="0"/>
        </w:rPr>
        <w:t xml:space="preserve">support Taiwan would create an unprecedented crisis of</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confidence among American allies in Asia and Europe</w:t>
      </w:r>
      <w:r w:rsidDel="00000000" w:rsidR="00000000" w:rsidRPr="00000000">
        <w:rPr>
          <w:rFonts w:ascii="Calibri" w:cs="Calibri" w:eastAsia="Calibri" w:hAnsi="Calibri"/>
          <w:b w:val="1"/>
          <w:u w:val="single"/>
          <w:rtl w:val="0"/>
        </w:rPr>
        <w:t xml:space="preserv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They would be confronted with the unsettling prospect of the </w:t>
      </w:r>
      <w:r w:rsidDel="00000000" w:rsidR="00000000" w:rsidRPr="00000000">
        <w:rPr>
          <w:rFonts w:ascii="Calibri" w:cs="Calibri" w:eastAsia="Calibri" w:hAnsi="Calibri"/>
          <w:sz w:val="16"/>
          <w:szCs w:val="16"/>
          <w:highlight w:val="white"/>
          <w:rtl w:val="0"/>
        </w:rPr>
        <w:t xml:space="preserve">United States failing to protect a polity that, despite lacking formal alliance status, is a steadfast ally in all but name. The adverse consequences examined in this paper should command the attention of American policymakers, prompting a redoubling of efforts to deter Xi from attempting such a catastrophic gambit in the first place. A coercive takeover of Taiwan resulting from American inaction or ineffective response would prompt serious global questioning of U.S. commitments to the security of allies and the defense of democracy. Moreover, it would bolster autocratic regimes in the ongoing worldwide contest of systems. The impact would likely usher in a major global regression, undermining the liberal, rules-based order that has underpinned so much improvement in the human condition over the past 80 years. Beijing’s emphasis on repression over opportunity and prosperity — already evident in its actions such as the internment of Uighurs, suffocation of Hong Kong, and unparalleled domestic surveillance — would extend further on a worldwide scale if it 84 were to succeed in coercively annexing Taiwan. This </w:t>
      </w:r>
      <w:r w:rsidDel="00000000" w:rsidR="00000000" w:rsidRPr="00000000">
        <w:rPr>
          <w:rFonts w:ascii="Calibri" w:cs="Calibri" w:eastAsia="Calibri" w:hAnsi="Calibri"/>
          <w:sz w:val="16"/>
          <w:szCs w:val="16"/>
          <w:rtl w:val="0"/>
        </w:rPr>
        <w:t xml:space="preserve">expansion would </w:t>
      </w:r>
      <w:r w:rsidDel="00000000" w:rsidR="00000000" w:rsidRPr="00000000">
        <w:rPr>
          <w:rFonts w:ascii="Calibri" w:cs="Calibri" w:eastAsia="Calibri" w:hAnsi="Calibri"/>
          <w:b w:val="1"/>
          <w:u w:val="single"/>
          <w:rtl w:val="0"/>
        </w:rPr>
        <w:t xml:space="preserve">affect nations across the Global South and OECD, including rising powers like India and</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Indonesia, as well as longstanding American allies and partners such as Japan, the Philippines, South</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Korea, and Thailand</w:t>
      </w:r>
      <w:r w:rsidDel="00000000" w:rsidR="00000000" w:rsidRPr="00000000">
        <w:rPr>
          <w:rFonts w:ascii="Calibri" w:cs="Calibri" w:eastAsia="Calibri" w:hAnsi="Calibri"/>
          <w:sz w:val="16"/>
          <w:szCs w:val="16"/>
          <w:rtl w:val="0"/>
        </w:rPr>
        <w:t xml:space="preserve">. Equally important, the consequences would boomerang back to the PRC itself, constricting future prospects for </w:t>
      </w:r>
      <w:r w:rsidDel="00000000" w:rsidR="00000000" w:rsidRPr="00000000">
        <w:rPr>
          <w:rFonts w:ascii="Calibri" w:cs="Calibri" w:eastAsia="Calibri" w:hAnsi="Calibri"/>
          <w:sz w:val="16"/>
          <w:szCs w:val="16"/>
          <w:highlight w:val="white"/>
          <w:rtl w:val="0"/>
        </w:rPr>
        <w:t xml:space="preserve">nearly 1.5 billion people. This decline in well-being would elevate the likelihood of conflict and impede future development. Ultimately, the</w:t>
      </w:r>
    </w:p>
    <w:p w:rsidR="00000000" w:rsidDel="00000000" w:rsidP="00000000" w:rsidRDefault="00000000" w:rsidRPr="00000000" w14:paraId="00000009">
      <w:pPr>
        <w:widowControl w:val="0"/>
        <w:spacing w:before="12.900390625" w:line="267.3112392425537" w:lineRule="auto"/>
        <w:ind w:left="5.6201171875" w:right="48.060302734375" w:firstLine="12.760009765625"/>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adverse effects would be felt universally, with some nations facing catastrophic consequences. Moreover, with Taiwan serving as a key hub for semiconductor production, a PRC strengthened by conquest would hold sway over the majority of the world’s best microchips. Advanced semiconductor technology plays a crucial role in global progress, and inferior substitutes would simply not meet individual or societal needs, either in America or around the world. Furthermore, if the PRC succeeded in coercively annexing Taiwan, Beijing would almost certainly impose </w:t>
      </w:r>
      <w:r w:rsidDel="00000000" w:rsidR="00000000" w:rsidRPr="00000000">
        <w:rPr>
          <w:rFonts w:ascii="Calibri" w:cs="Calibri" w:eastAsia="Calibri" w:hAnsi="Calibri"/>
          <w:sz w:val="16"/>
          <w:szCs w:val="16"/>
          <w:rtl w:val="0"/>
        </w:rPr>
        <w:t xml:space="preserve">economic and trade realignments that could hamstring America’s position and power. It would also exert </w:t>
      </w:r>
      <w:r w:rsidDel="00000000" w:rsidR="00000000" w:rsidRPr="00000000">
        <w:rPr>
          <w:rFonts w:ascii="Calibri" w:cs="Calibri" w:eastAsia="Calibri" w:hAnsi="Calibri"/>
          <w:b w:val="1"/>
          <w:highlight w:val="green"/>
          <w:u w:val="single"/>
          <w:rtl w:val="0"/>
        </w:rPr>
        <w:t xml:space="preserve">immense pressure on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U.S.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allies and </w:t>
      </w:r>
      <w:r w:rsidDel="00000000" w:rsidR="00000000" w:rsidRPr="00000000">
        <w:rPr>
          <w:rFonts w:ascii="Calibri" w:cs="Calibri" w:eastAsia="Calibri" w:hAnsi="Calibri"/>
          <w:u w:val="single"/>
          <w:rtl w:val="0"/>
        </w:rPr>
        <w:t xml:space="preserve">the broader alliance network, </w:t>
      </w:r>
      <w:r w:rsidDel="00000000" w:rsidR="00000000" w:rsidRPr="00000000">
        <w:rPr>
          <w:rFonts w:ascii="Calibri" w:cs="Calibri" w:eastAsia="Calibri" w:hAnsi="Calibri"/>
          <w:b w:val="1"/>
          <w:highlight w:val="green"/>
          <w:u w:val="single"/>
          <w:rtl w:val="0"/>
        </w:rPr>
        <w:t xml:space="preserve">eroding the credibility of U.S. commitments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u w:val="single"/>
          <w:rtl w:val="0"/>
        </w:rPr>
        <w:t xml:space="preserve">and destabilizing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alliances. </w:t>
      </w:r>
      <w:r w:rsidDel="00000000" w:rsidR="00000000" w:rsidRPr="00000000">
        <w:rPr>
          <w:rFonts w:ascii="Calibri" w:cs="Calibri" w:eastAsia="Calibri" w:hAnsi="Calibri"/>
          <w:sz w:val="16"/>
          <w:szCs w:val="16"/>
          <w:rtl w:val="0"/>
        </w:rPr>
        <w:t xml:space="preserve">Consequently, the United States would be at risk of losing the forward basing and access crucial for its global power projection, allowing PRC forces to expand to fill the vacuum. Taiwan’s fall </w:t>
      </w:r>
      <w:r w:rsidDel="00000000" w:rsidR="00000000" w:rsidRPr="00000000">
        <w:rPr>
          <w:rFonts w:ascii="Calibri" w:cs="Calibri" w:eastAsia="Calibri" w:hAnsi="Calibri"/>
          <w:b w:val="1"/>
          <w:highlight w:val="green"/>
          <w:u w:val="single"/>
          <w:rtl w:val="0"/>
        </w:rPr>
        <w:t xml:space="preserve">would precipitate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profound </w:t>
      </w:r>
      <w:r w:rsidDel="00000000" w:rsidR="00000000" w:rsidRPr="00000000">
        <w:rPr>
          <w:rFonts w:ascii="Calibri" w:cs="Calibri" w:eastAsia="Calibri" w:hAnsi="Calibri"/>
          <w:b w:val="1"/>
          <w:highlight w:val="green"/>
          <w:u w:val="single"/>
          <w:rtl w:val="0"/>
        </w:rPr>
        <w:t xml:space="preserve">nuclear proliferation</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risks.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prospect of nuclear proliferation among untrusting or former allies looms large, potentially unleashing</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torrents of instability</w:t>
      </w:r>
      <w:r w:rsidDel="00000000" w:rsidR="00000000" w:rsidRPr="00000000">
        <w:rPr>
          <w:rFonts w:ascii="Calibri" w:cs="Calibri" w:eastAsia="Calibri" w:hAnsi="Calibri"/>
          <w:sz w:val="16"/>
          <w:szCs w:val="16"/>
          <w:rtl w:val="0"/>
        </w:rPr>
        <w:t xml:space="preserve">. Given the catastrophic potential of such proliferation, it is imperative that it be prevented at all costs. Armed with </w:t>
      </w:r>
      <w:r w:rsidDel="00000000" w:rsidR="00000000" w:rsidRPr="00000000">
        <w:rPr>
          <w:rFonts w:ascii="Calibri" w:cs="Calibri" w:eastAsia="Calibri" w:hAnsi="Calibri"/>
          <w:sz w:val="16"/>
          <w:szCs w:val="16"/>
          <w:highlight w:val="white"/>
          <w:rtl w:val="0"/>
        </w:rPr>
        <w:t xml:space="preserve">this stark realization and recognizing the other vital stakes that hang in the balance, policymakers must urgently shore up deterrence before it fails.327 Indeed, U.S. policymakers must redouble their efforts to deter Xi’s ambitions and prevent such disastrous consequences from ever materializing in the first place. </w:t>
      </w:r>
    </w:p>
    <w:p w:rsidR="00000000" w:rsidDel="00000000" w:rsidP="00000000" w:rsidRDefault="00000000" w:rsidRPr="00000000" w14:paraId="0000000A">
      <w:pPr>
        <w:widowControl w:val="0"/>
        <w:spacing w:before="411.0888671875" w:line="240" w:lineRule="auto"/>
        <w:ind w:left="15.42007446289062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Capabilities exist --- 3 links. </w:t>
      </w:r>
    </w:p>
    <w:p w:rsidR="00000000" w:rsidDel="00000000" w:rsidP="00000000" w:rsidRDefault="00000000" w:rsidRPr="00000000" w14:paraId="0000000B">
      <w:pPr>
        <w:widowControl w:val="0"/>
        <w:spacing w:before="101.56982421875" w:line="240" w:lineRule="auto"/>
        <w:ind w:left="25.30014038085937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1 --- Japan. </w:t>
      </w:r>
    </w:p>
    <w:p w:rsidR="00000000" w:rsidDel="00000000" w:rsidP="00000000" w:rsidRDefault="00000000" w:rsidRPr="00000000" w14:paraId="0000000C">
      <w:pPr>
        <w:widowControl w:val="0"/>
        <w:spacing w:before="62.1661376953125" w:line="281.62559509277344" w:lineRule="auto"/>
        <w:ind w:left="18.2000732421875" w:right="1718.466796875" w:firstLine="1.56005859375"/>
        <w:rPr>
          <w:rFonts w:ascii="Calibri" w:cs="Calibri" w:eastAsia="Calibri" w:hAnsi="Calibri"/>
          <w:sz w:val="20"/>
          <w:szCs w:val="20"/>
        </w:rPr>
      </w:pPr>
      <w:r w:rsidDel="00000000" w:rsidR="00000000" w:rsidRPr="00000000">
        <w:rPr>
          <w:rFonts w:ascii="Calibri" w:cs="Calibri" w:eastAsia="Calibri" w:hAnsi="Calibri"/>
          <w:b w:val="1"/>
          <w:sz w:val="24"/>
          <w:szCs w:val="24"/>
          <w:u w:val="single"/>
          <w:rtl w:val="0"/>
        </w:rPr>
        <w:t xml:space="preserve">Kim 9/19 </w:t>
      </w:r>
      <w:r w:rsidDel="00000000" w:rsidR="00000000" w:rsidRPr="00000000">
        <w:rPr>
          <w:rFonts w:ascii="Calibri" w:cs="Calibri" w:eastAsia="Calibri" w:hAnsi="Calibri"/>
          <w:sz w:val="20"/>
          <w:szCs w:val="20"/>
          <w:rtl w:val="0"/>
        </w:rPr>
        <w:t xml:space="preserve">Lami Kim, 9-19-2024, "South Korea’s Nuclear Latency Dilemma," War on the Rocks, https://warontherocks.com/2024/09/south-koreas-nuclear-latency-dilemma/ //rchen </w:t>
      </w:r>
    </w:p>
    <w:p w:rsidR="00000000" w:rsidDel="00000000" w:rsidP="00000000" w:rsidRDefault="00000000" w:rsidRPr="00000000" w14:paraId="0000000D">
      <w:pPr>
        <w:widowControl w:val="0"/>
        <w:spacing w:line="261.29539489746094" w:lineRule="auto"/>
        <w:ind w:left="5.760040283203125" w:right="39.8095703125" w:firstLine="10.879974365234375"/>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Nuclear armament could be highly costly — economic sanctions would likely follow, potentially disrupting South Korea’s nuclear energy production, and the country could face isolation on the international stage. Most critically, Washington might withdraw its security guarantee, leaving South Korea dangerously vulnerable to North Korea’s nuclear threats until it could develop a viable nuclear arsenal. Experts estimate that South Korea would need at least two to three years, if not more, to develop nuclear weapons, as it currently lacks the capability to produce </w:t>
      </w:r>
      <w:r w:rsidDel="00000000" w:rsidR="00000000" w:rsidRPr="00000000">
        <w:rPr>
          <w:rFonts w:ascii="Calibri" w:cs="Calibri" w:eastAsia="Calibri" w:hAnsi="Calibri"/>
          <w:sz w:val="16"/>
          <w:szCs w:val="16"/>
          <w:rtl w:val="0"/>
        </w:rPr>
        <w:t xml:space="preserve">fissile materials. This stands in stark contrast to </w:t>
      </w:r>
      <w:r w:rsidDel="00000000" w:rsidR="00000000" w:rsidRPr="00000000">
        <w:rPr>
          <w:rFonts w:ascii="Calibri" w:cs="Calibri" w:eastAsia="Calibri" w:hAnsi="Calibri"/>
          <w:b w:val="1"/>
          <w:highlight w:val="green"/>
          <w:u w:val="single"/>
          <w:rtl w:val="0"/>
        </w:rPr>
        <w:t xml:space="preserve">Japan</w:t>
      </w:r>
      <w:r w:rsidDel="00000000" w:rsidR="00000000" w:rsidRPr="00000000">
        <w:rPr>
          <w:rFonts w:ascii="Calibri" w:cs="Calibri" w:eastAsia="Calibri" w:hAnsi="Calibri"/>
          <w:sz w:val="16"/>
          <w:szCs w:val="16"/>
          <w:rtl w:val="0"/>
        </w:rPr>
        <w:t xml:space="preserve">, which </w:t>
      </w:r>
      <w:r w:rsidDel="00000000" w:rsidR="00000000" w:rsidRPr="00000000">
        <w:rPr>
          <w:rFonts w:ascii="Calibri" w:cs="Calibri" w:eastAsia="Calibri" w:hAnsi="Calibri"/>
          <w:b w:val="1"/>
          <w:highlight w:val="green"/>
          <w:u w:val="single"/>
          <w:rtl w:val="0"/>
        </w:rPr>
        <w:t xml:space="preserve">has</w:t>
      </w:r>
      <w:r w:rsidDel="00000000" w:rsidR="00000000" w:rsidRPr="00000000">
        <w:rPr>
          <w:rFonts w:ascii="Calibri" w:cs="Calibri" w:eastAsia="Calibri" w:hAnsi="Calibri"/>
          <w:b w:val="1"/>
          <w:u w:val="single"/>
          <w:rtl w:val="0"/>
        </w:rPr>
        <w:t xml:space="preserve"> accumulated over 45 tons of separated plutonium —</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enough to build</w:t>
      </w:r>
      <w:r w:rsidDel="00000000" w:rsidR="00000000" w:rsidRPr="00000000">
        <w:rPr>
          <w:rFonts w:ascii="Calibri" w:cs="Calibri" w:eastAsia="Calibri" w:hAnsi="Calibri"/>
          <w:b w:val="1"/>
          <w:u w:val="single"/>
          <w:rtl w:val="0"/>
        </w:rPr>
        <w:t xml:space="preserve"> up to </w:t>
      </w:r>
      <w:r w:rsidDel="00000000" w:rsidR="00000000" w:rsidRPr="00000000">
        <w:rPr>
          <w:rFonts w:ascii="Calibri" w:cs="Calibri" w:eastAsia="Calibri" w:hAnsi="Calibri"/>
          <w:b w:val="1"/>
          <w:highlight w:val="green"/>
          <w:u w:val="single"/>
          <w:rtl w:val="0"/>
        </w:rPr>
        <w:t xml:space="preserve">thousands of nuclear weapons</w:t>
      </w:r>
      <w:r w:rsidDel="00000000" w:rsidR="00000000" w:rsidRPr="00000000">
        <w:rPr>
          <w:rFonts w:ascii="Calibri" w:cs="Calibri" w:eastAsia="Calibri" w:hAnsi="Calibri"/>
          <w:b w:val="1"/>
          <w:u w:val="single"/>
          <w:rtl w:val="0"/>
        </w:rPr>
        <w:t xml:space="preserve"> — and is believed to be able to go nuclear </w:t>
      </w:r>
      <w:r w:rsidDel="00000000" w:rsidR="00000000" w:rsidRPr="00000000">
        <w:rPr>
          <w:rFonts w:ascii="Calibri" w:cs="Calibri" w:eastAsia="Calibri" w:hAnsi="Calibri"/>
          <w:b w:val="1"/>
          <w:highlight w:val="green"/>
          <w:u w:val="single"/>
          <w:rtl w:val="0"/>
        </w:rPr>
        <w:t xml:space="preserve">within</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a matter of months</w:t>
      </w:r>
      <w:r w:rsidDel="00000000" w:rsidR="00000000" w:rsidRPr="00000000">
        <w:rPr>
          <w:rFonts w:ascii="Calibri" w:cs="Calibri" w:eastAsia="Calibri" w:hAnsi="Calibri"/>
          <w:sz w:val="16"/>
          <w:szCs w:val="16"/>
          <w:rtl w:val="0"/>
        </w:rPr>
        <w:t xml:space="preserve">. Once South Korea has enrichment or reprocessing technologies and infrastructure required for producing nuclear </w:t>
      </w:r>
      <w:r w:rsidDel="00000000" w:rsidR="00000000" w:rsidRPr="00000000">
        <w:rPr>
          <w:rFonts w:ascii="Calibri" w:cs="Calibri" w:eastAsia="Calibri" w:hAnsi="Calibri"/>
          <w:sz w:val="16"/>
          <w:szCs w:val="16"/>
          <w:highlight w:val="white"/>
          <w:rtl w:val="0"/>
        </w:rPr>
        <w:t xml:space="preserve">fissile materials, however, the time required for South Korea to develop nuclear weapons could shrink from a few years to a few months. If Seoul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can present its nuclear armament as a fait accompli, the costs would become far more manageable. The shorter the process of developing nuclear weapons, the less challenging it will be for South Korea to withstand both the security vacuum and international opposition. </w:t>
      </w:r>
    </w:p>
    <w:p w:rsidR="00000000" w:rsidDel="00000000" w:rsidP="00000000" w:rsidRDefault="00000000" w:rsidRPr="00000000" w14:paraId="0000000E">
      <w:pPr>
        <w:widowControl w:val="0"/>
        <w:spacing w:before="389.1522216796875" w:line="240" w:lineRule="auto"/>
        <w:ind w:left="17.76000976562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2 --- South Korea. </w:t>
      </w:r>
    </w:p>
    <w:p w:rsidR="00000000" w:rsidDel="00000000" w:rsidP="00000000" w:rsidRDefault="00000000" w:rsidRPr="00000000" w14:paraId="0000000F">
      <w:pPr>
        <w:widowControl w:val="0"/>
        <w:spacing w:before="62.1563720703125" w:line="268.4900093078613" w:lineRule="auto"/>
        <w:ind w:left="4.520111083984375" w:right="89.45556640625" w:firstLine="15.240020751953125"/>
        <w:rPr>
          <w:rFonts w:ascii="Calibri" w:cs="Calibri" w:eastAsia="Calibri" w:hAnsi="Calibri"/>
          <w:sz w:val="16"/>
          <w:szCs w:val="16"/>
          <w:highlight w:val="white"/>
        </w:rPr>
      </w:pPr>
      <w:r w:rsidDel="00000000" w:rsidR="00000000" w:rsidRPr="00000000">
        <w:rPr>
          <w:rFonts w:ascii="Calibri" w:cs="Calibri" w:eastAsia="Calibri" w:hAnsi="Calibri"/>
          <w:b w:val="1"/>
          <w:sz w:val="24"/>
          <w:szCs w:val="24"/>
          <w:u w:val="single"/>
          <w:rtl w:val="0"/>
        </w:rPr>
        <w:t xml:space="preserve">Economist ‘24 </w:t>
      </w:r>
      <w:r w:rsidDel="00000000" w:rsidR="00000000" w:rsidRPr="00000000">
        <w:rPr>
          <w:rFonts w:ascii="Calibri" w:cs="Calibri" w:eastAsia="Calibri" w:hAnsi="Calibri"/>
          <w:sz w:val="20"/>
          <w:szCs w:val="20"/>
          <w:rtl w:val="0"/>
        </w:rPr>
        <w:t xml:space="preserve">(Economist, August 15th 2024, "What if South Korea got a nuclear bomb?," https://www.economist.com/asia/2024/08/15/what-if-south-korea-got-a-nuclear-bomb //rchen) </w:t>
      </w:r>
      <w:r w:rsidDel="00000000" w:rsidR="00000000" w:rsidRPr="00000000">
        <w:rPr>
          <w:rFonts w:ascii="Calibri" w:cs="Calibri" w:eastAsia="Calibri" w:hAnsi="Calibri"/>
          <w:sz w:val="16"/>
          <w:szCs w:val="16"/>
          <w:highlight w:val="white"/>
          <w:rtl w:val="0"/>
        </w:rPr>
        <w:t xml:space="preserve">What South Korea lacks is the raw material of a bomb: highly enriched uranium or plutonium from reprocessed nuclear fuel. The country’s nuclear industry does not currently reprocess spent fuel, and it imports the enriched uranium used in civilian reactors. South Korea would have to build new facilities to reprocess or enrich at scale. But it has stockpiles of spent fuel from its civilian reactors, which, while not ideal, could be </w:t>
      </w:r>
      <w:r w:rsidDel="00000000" w:rsidR="00000000" w:rsidRPr="00000000">
        <w:rPr>
          <w:rFonts w:ascii="Calibri" w:cs="Calibri" w:eastAsia="Calibri" w:hAnsi="Calibri"/>
          <w:sz w:val="16"/>
          <w:szCs w:val="16"/>
          <w:rtl w:val="0"/>
        </w:rPr>
        <w:t xml:space="preserve">used to make weapons. In a 2015 paper, Charles Ferguson, then the president of the Federation of American Scientists, wrote that </w:t>
      </w:r>
      <w:r w:rsidDel="00000000" w:rsidR="00000000" w:rsidRPr="00000000">
        <w:rPr>
          <w:rFonts w:ascii="Calibri" w:cs="Calibri" w:eastAsia="Calibri" w:hAnsi="Calibri"/>
          <w:b w:val="1"/>
          <w:highlight w:val="green"/>
          <w:u w:val="single"/>
          <w:rtl w:val="0"/>
        </w:rPr>
        <w:t xml:space="preserve">South</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Korea has enough material for </w:t>
      </w:r>
      <w:r w:rsidDel="00000000" w:rsidR="00000000" w:rsidRPr="00000000">
        <w:rPr>
          <w:rFonts w:ascii="Calibri" w:cs="Calibri" w:eastAsia="Calibri" w:hAnsi="Calibri"/>
          <w:b w:val="1"/>
          <w:u w:val="single"/>
          <w:rtl w:val="0"/>
        </w:rPr>
        <w:t xml:space="preserve">over</w:t>
      </w:r>
      <w:r w:rsidDel="00000000" w:rsidR="00000000" w:rsidRPr="00000000">
        <w:rPr>
          <w:rFonts w:ascii="Calibri" w:cs="Calibri" w:eastAsia="Calibri" w:hAnsi="Calibri"/>
          <w:b w:val="1"/>
          <w:highlight w:val="green"/>
          <w:u w:val="single"/>
          <w:rtl w:val="0"/>
        </w:rPr>
        <w:t xml:space="preserve"> 4,000 bombs</w:t>
      </w:r>
      <w:r w:rsidDel="00000000" w:rsidR="00000000" w:rsidRPr="00000000">
        <w:rPr>
          <w:rFonts w:ascii="Calibri" w:cs="Calibri" w:eastAsia="Calibri" w:hAnsi="Calibri"/>
          <w:b w:val="1"/>
          <w:u w:val="single"/>
          <w:rtl w:val="0"/>
        </w:rPr>
        <w:t xml:space="preserve">. South Korea could stop the show at enrichment.</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That would bring its nuclear capabilities in line with Japan’s. </w:t>
      </w:r>
      <w:r w:rsidDel="00000000" w:rsidR="00000000" w:rsidRPr="00000000">
        <w:rPr>
          <w:rFonts w:ascii="Calibri" w:cs="Calibri" w:eastAsia="Calibri" w:hAnsi="Calibri"/>
          <w:sz w:val="16"/>
          <w:szCs w:val="16"/>
          <w:rtl w:val="0"/>
        </w:rPr>
        <w:t xml:space="preserve">(To South Korea’s chagrin, America gives Japan special </w:t>
      </w:r>
      <w:r w:rsidDel="00000000" w:rsidR="00000000" w:rsidRPr="00000000">
        <w:rPr>
          <w:rFonts w:ascii="Calibri" w:cs="Calibri" w:eastAsia="Calibri" w:hAnsi="Calibri"/>
          <w:sz w:val="16"/>
          <w:szCs w:val="16"/>
          <w:highlight w:val="white"/>
          <w:rtl w:val="0"/>
        </w:rPr>
        <w:t xml:space="preserve">permission to reprocess spent fuel and enrich uranium, ostensibly to facilitate fuel recycling and to help with nuclear-waste management.) This </w:t>
      </w:r>
      <w:r w:rsidDel="00000000" w:rsidR="00000000" w:rsidRPr="00000000">
        <w:rPr>
          <w:rFonts w:ascii="Calibri" w:cs="Calibri" w:eastAsia="Calibri" w:hAnsi="Calibri"/>
          <w:sz w:val="16"/>
          <w:szCs w:val="16"/>
          <w:rtl w:val="0"/>
        </w:rPr>
        <w:t xml:space="preserve">middle-ground option would allow </w:t>
      </w:r>
      <w:r w:rsidDel="00000000" w:rsidR="00000000" w:rsidRPr="00000000">
        <w:rPr>
          <w:rFonts w:ascii="Calibri" w:cs="Calibri" w:eastAsia="Calibri" w:hAnsi="Calibri"/>
          <w:b w:val="1"/>
          <w:u w:val="single"/>
          <w:rtl w:val="0"/>
        </w:rPr>
        <w:t xml:space="preserve">South Korea to shrink the time needed to build weapons in the future,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without crossing the proliferation line. But </w:t>
      </w:r>
      <w:r w:rsidDel="00000000" w:rsidR="00000000" w:rsidRPr="00000000">
        <w:rPr>
          <w:rFonts w:ascii="Calibri" w:cs="Calibri" w:eastAsia="Calibri" w:hAnsi="Calibri"/>
          <w:b w:val="1"/>
          <w:highlight w:val="green"/>
          <w:u w:val="single"/>
          <w:rtl w:val="0"/>
        </w:rPr>
        <w:t xml:space="preserve">South Korea is well-placed to </w:t>
      </w:r>
      <w:r w:rsidDel="00000000" w:rsidR="00000000" w:rsidRPr="00000000">
        <w:rPr>
          <w:rFonts w:ascii="Calibri" w:cs="Calibri" w:eastAsia="Calibri" w:hAnsi="Calibri"/>
          <w:b w:val="1"/>
          <w:u w:val="single"/>
          <w:rtl w:val="0"/>
        </w:rPr>
        <w:t xml:space="preserve">go for full weaponisation. “They are already a</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missile power in their own right,” says Ankit Panda of the Carnegie Endowment for International</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Peace, another American think-tank. “That’s unprecedented in terms of other </w:t>
      </w:r>
      <w:r w:rsidDel="00000000" w:rsidR="00000000" w:rsidRPr="00000000">
        <w:rPr>
          <w:rFonts w:ascii="Calibri" w:cs="Calibri" w:eastAsia="Calibri" w:hAnsi="Calibri"/>
          <w:b w:val="1"/>
          <w:highlight w:val="green"/>
          <w:u w:val="single"/>
          <w:rtl w:val="0"/>
        </w:rPr>
        <w:t xml:space="preserve">proliferat</w:t>
      </w:r>
      <w:r w:rsidDel="00000000" w:rsidR="00000000" w:rsidRPr="00000000">
        <w:rPr>
          <w:rFonts w:ascii="Calibri" w:cs="Calibri" w:eastAsia="Calibri" w:hAnsi="Calibri"/>
          <w:b w:val="1"/>
          <w:u w:val="single"/>
          <w:rtl w:val="0"/>
        </w:rPr>
        <w:t xml:space="preserve">ors.”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South Korea </w:t>
      </w:r>
      <w:r w:rsidDel="00000000" w:rsidR="00000000" w:rsidRPr="00000000">
        <w:rPr>
          <w:rFonts w:ascii="Calibri" w:cs="Calibri" w:eastAsia="Calibri" w:hAnsi="Calibri"/>
          <w:sz w:val="16"/>
          <w:szCs w:val="16"/>
          <w:highlight w:val="white"/>
          <w:rtl w:val="0"/>
        </w:rPr>
        <w:t xml:space="preserve">has advanced short and mid-range ballistic missiles that could be equipped with nuclear warheads; it is the only non-nuclear-by armed country in the world to have developed submarine-launched ballistic missiles. It would have to come up with new command-and-control systems for nukes, as well as a doctrine for their use.</w:t>
      </w:r>
    </w:p>
    <w:p w:rsidR="00000000" w:rsidDel="00000000" w:rsidP="00000000" w:rsidRDefault="00000000" w:rsidRPr="00000000" w14:paraId="00000010">
      <w:pPr>
        <w:widowControl w:val="0"/>
        <w:spacing w:line="240" w:lineRule="auto"/>
        <w:ind w:left="16.20010375976562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3 --- Taiwan. </w:t>
      </w:r>
    </w:p>
    <w:p w:rsidR="00000000" w:rsidDel="00000000" w:rsidP="00000000" w:rsidRDefault="00000000" w:rsidRPr="00000000" w14:paraId="00000011">
      <w:pPr>
        <w:widowControl w:val="0"/>
        <w:spacing w:before="62.14599609375" w:line="259.65977668762207" w:lineRule="auto"/>
        <w:ind w:left="5.600128173828125" w:right="36.650390625" w:firstLine="14.160003662109375"/>
        <w:rPr>
          <w:rFonts w:ascii="Calibri" w:cs="Calibri" w:eastAsia="Calibri" w:hAnsi="Calibri"/>
          <w:b w:val="1"/>
        </w:rPr>
      </w:pPr>
      <w:r w:rsidDel="00000000" w:rsidR="00000000" w:rsidRPr="00000000">
        <w:rPr>
          <w:rFonts w:ascii="Calibri" w:cs="Calibri" w:eastAsia="Calibri" w:hAnsi="Calibri"/>
          <w:b w:val="1"/>
          <w:sz w:val="24"/>
          <w:szCs w:val="24"/>
          <w:u w:val="single"/>
          <w:rtl w:val="0"/>
        </w:rPr>
        <w:t xml:space="preserve">Littlefield ‘20</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0"/>
          <w:szCs w:val="20"/>
          <w:rtl w:val="0"/>
        </w:rPr>
        <w:t xml:space="preserve">[Alex Littlefield, "Would a nuclear-armed Taiwan deter China?", 12/24/2020, Australian Strategic Policy Institute, https://www.aspistrategist.org.au/would-a-nuclear-armed-taiwan-deter-china/] // GFS LZ </w:t>
      </w:r>
      <w:r w:rsidDel="00000000" w:rsidR="00000000" w:rsidRPr="00000000">
        <w:rPr>
          <w:rFonts w:ascii="Calibri" w:cs="Calibri" w:eastAsia="Calibri" w:hAnsi="Calibri"/>
          <w:sz w:val="15"/>
          <w:szCs w:val="15"/>
          <w:rtl w:val="0"/>
        </w:rPr>
        <w:t xml:space="preserve">However, as the PLA rachets up pressure on Taiwan to reunify, Taiwan’s president, Tsai Ing-wen, and her successor will likely find themselves in a position where they must take whatever steps are necessary to ensure the continued independence of a free and democratic Taiwan—either in coordination with the US or independently. Taiwan’s leaders sensed the urgency to develop their own nuclear capability once already because of the normalising of relations between the US and the PRC. During the 1970s, Taiwan produced plutonium for its indigenous weapons program. While plutonium production was halted because of American pressure in 1976, the military government in Taiwan continued with its secret nuclear weapons program until the 1980s, which included a successful nuclear reaction. </w:t>
      </w:r>
      <w:r w:rsidDel="00000000" w:rsidR="00000000" w:rsidRPr="00000000">
        <w:rPr>
          <w:rFonts w:ascii="Calibri" w:cs="Calibri" w:eastAsia="Calibri" w:hAnsi="Calibri"/>
          <w:b w:val="1"/>
          <w:highlight w:val="green"/>
          <w:u w:val="single"/>
          <w:rtl w:val="0"/>
        </w:rPr>
        <w:t xml:space="preserve">Taiwan is already a latent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nuclear power</w:t>
      </w:r>
      <w:r w:rsidDel="00000000" w:rsidR="00000000" w:rsidRPr="00000000">
        <w:rPr>
          <w:rFonts w:ascii="Calibri" w:cs="Calibri" w:eastAsia="Calibri" w:hAnsi="Calibri"/>
          <w:sz w:val="15"/>
          <w:szCs w:val="15"/>
          <w:rtl w:val="0"/>
        </w:rPr>
        <w:t xml:space="preserve">. </w:t>
      </w:r>
      <w:r w:rsidDel="00000000" w:rsidR="00000000" w:rsidRPr="00000000">
        <w:rPr>
          <w:rFonts w:ascii="Calibri" w:cs="Calibri" w:eastAsia="Calibri" w:hAnsi="Calibri"/>
          <w:b w:val="1"/>
          <w:highlight w:val="green"/>
          <w:u w:val="single"/>
          <w:rtl w:val="0"/>
        </w:rPr>
        <w:t xml:space="preserve">The move to nuc</w:t>
      </w:r>
      <w:r w:rsidDel="00000000" w:rsidR="00000000" w:rsidRPr="00000000">
        <w:rPr>
          <w:rFonts w:ascii="Calibri" w:cs="Calibri" w:eastAsia="Calibri" w:hAnsi="Calibri"/>
          <w:sz w:val="15"/>
          <w:szCs w:val="15"/>
          <w:rtl w:val="0"/>
        </w:rPr>
        <w:t xml:space="preserve">lear weapon</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would not take long given</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its </w:t>
      </w:r>
      <w:r w:rsidDel="00000000" w:rsidR="00000000" w:rsidRPr="00000000">
        <w:rPr>
          <w:rFonts w:ascii="Calibri" w:cs="Calibri" w:eastAsia="Calibri" w:hAnsi="Calibri"/>
          <w:b w:val="1"/>
          <w:highlight w:val="green"/>
          <w:u w:val="single"/>
          <w:rtl w:val="0"/>
        </w:rPr>
        <w:t xml:space="preserve">current</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materials and technical </w:t>
      </w:r>
      <w:r w:rsidDel="00000000" w:rsidR="00000000" w:rsidRPr="00000000">
        <w:rPr>
          <w:rFonts w:ascii="Calibri" w:cs="Calibri" w:eastAsia="Calibri" w:hAnsi="Calibri"/>
          <w:b w:val="1"/>
          <w:highlight w:val="green"/>
          <w:u w:val="single"/>
          <w:rtl w:val="0"/>
        </w:rPr>
        <w:t xml:space="preserve">capacity</w:t>
      </w:r>
      <w:r w:rsidDel="00000000" w:rsidR="00000000" w:rsidRPr="00000000">
        <w:rPr>
          <w:rFonts w:ascii="Calibri" w:cs="Calibri" w:eastAsia="Calibri" w:hAnsi="Calibri"/>
          <w:sz w:val="15"/>
          <w:szCs w:val="15"/>
          <w:rtl w:val="0"/>
        </w:rPr>
        <w:t xml:space="preserve">. </w:t>
      </w:r>
      <w:r w:rsidDel="00000000" w:rsidR="00000000" w:rsidRPr="00000000">
        <w:rPr>
          <w:rFonts w:ascii="Calibri" w:cs="Calibri" w:eastAsia="Calibri" w:hAnsi="Calibri"/>
          <w:b w:val="1"/>
          <w:sz w:val="21"/>
          <w:szCs w:val="21"/>
          <w:u w:val="single"/>
          <w:rtl w:val="0"/>
        </w:rPr>
        <w:t xml:space="preserve">Taiwan already has two operational</w:t>
      </w:r>
      <w:r w:rsidDel="00000000" w:rsidR="00000000" w:rsidRPr="00000000">
        <w:rPr>
          <w:rFonts w:ascii="Calibri" w:cs="Calibri" w:eastAsia="Calibri" w:hAnsi="Calibri"/>
          <w:b w:val="1"/>
          <w:sz w:val="21"/>
          <w:szCs w:val="21"/>
          <w:rtl w:val="0"/>
        </w:rPr>
        <w:t xml:space="preserve"> </w:t>
      </w:r>
      <w:r w:rsidDel="00000000" w:rsidR="00000000" w:rsidRPr="00000000">
        <w:rPr>
          <w:rFonts w:ascii="Calibri" w:cs="Calibri" w:eastAsia="Calibri" w:hAnsi="Calibri"/>
          <w:b w:val="1"/>
          <w:sz w:val="21"/>
          <w:szCs w:val="21"/>
          <w:u w:val="single"/>
          <w:rtl w:val="0"/>
        </w:rPr>
        <w:t xml:space="preserve">nuclear power plants on opposite ends of the island that could produce plutonium</w:t>
      </w:r>
      <w:r w:rsidDel="00000000" w:rsidR="00000000" w:rsidRPr="00000000">
        <w:rPr>
          <w:rFonts w:ascii="Calibri" w:cs="Calibri" w:eastAsia="Calibri" w:hAnsi="Calibri"/>
          <w:sz w:val="15"/>
          <w:szCs w:val="15"/>
          <w:rtl w:val="0"/>
        </w:rPr>
        <w:t xml:space="preserve">.</w:t>
      </w:r>
      <w:r w:rsidDel="00000000" w:rsidR="00000000" w:rsidRPr="00000000">
        <w:rPr>
          <w:rFonts w:ascii="Calibri" w:cs="Calibri" w:eastAsia="Calibri" w:hAnsi="Calibri"/>
          <w:sz w:val="15"/>
          <w:szCs w:val="15"/>
          <w:highlight w:val="green"/>
          <w:rtl w:val="0"/>
        </w:rPr>
        <w:t xml:space="preserve"> </w:t>
      </w:r>
      <w:r w:rsidDel="00000000" w:rsidR="00000000" w:rsidRPr="00000000">
        <w:rPr>
          <w:rFonts w:ascii="Calibri" w:cs="Calibri" w:eastAsia="Calibri" w:hAnsi="Calibri"/>
          <w:b w:val="1"/>
          <w:highlight w:val="green"/>
          <w:u w:val="single"/>
          <w:rtl w:val="0"/>
        </w:rPr>
        <w:t xml:space="preserve">It could</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use a ‘Japan option’ of </w:t>
      </w:r>
      <w:r w:rsidDel="00000000" w:rsidR="00000000" w:rsidRPr="00000000">
        <w:rPr>
          <w:rFonts w:ascii="Calibri" w:cs="Calibri" w:eastAsia="Calibri" w:hAnsi="Calibri"/>
          <w:b w:val="1"/>
          <w:sz w:val="21"/>
          <w:szCs w:val="21"/>
          <w:u w:val="single"/>
          <w:rtl w:val="0"/>
        </w:rPr>
        <w:t xml:space="preserve">enriching its radioactive materials for </w:t>
      </w:r>
      <w:r w:rsidDel="00000000" w:rsidR="00000000" w:rsidRPr="00000000">
        <w:rPr>
          <w:rFonts w:ascii="Calibri" w:cs="Calibri" w:eastAsia="Calibri" w:hAnsi="Calibri"/>
          <w:b w:val="1"/>
          <w:highlight w:val="green"/>
          <w:u w:val="single"/>
          <w:rtl w:val="0"/>
        </w:rPr>
        <w:t xml:space="preserve">weaponis</w:t>
      </w:r>
      <w:r w:rsidDel="00000000" w:rsidR="00000000" w:rsidRPr="00000000">
        <w:rPr>
          <w:rFonts w:ascii="Calibri" w:cs="Calibri" w:eastAsia="Calibri" w:hAnsi="Calibri"/>
          <w:sz w:val="15"/>
          <w:szCs w:val="15"/>
          <w:rtl w:val="0"/>
        </w:rPr>
        <w:t xml:space="preserve">ation </w:t>
      </w:r>
      <w:r w:rsidDel="00000000" w:rsidR="00000000" w:rsidRPr="00000000">
        <w:rPr>
          <w:rFonts w:ascii="Calibri" w:cs="Calibri" w:eastAsia="Calibri" w:hAnsi="Calibri"/>
          <w:b w:val="1"/>
          <w:highlight w:val="green"/>
          <w:u w:val="single"/>
          <w:rtl w:val="0"/>
        </w:rPr>
        <w:t xml:space="preserve">in a short timeframe.</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12">
      <w:pPr>
        <w:widowControl w:val="0"/>
        <w:spacing w:before="62.14599609375" w:line="259.65977668762207" w:lineRule="auto"/>
        <w:ind w:left="5.600128173828125" w:right="36.650390625" w:firstLine="14.160003662109375"/>
        <w:rPr>
          <w:rFonts w:ascii="Calibri" w:cs="Calibri" w:eastAsia="Calibri" w:hAnsi="Calibri"/>
          <w:b w:val="1"/>
        </w:rPr>
      </w:pPr>
      <w:r w:rsidDel="00000000" w:rsidR="00000000" w:rsidRPr="00000000">
        <w:rPr>
          <w:rtl w:val="0"/>
        </w:rPr>
      </w:r>
    </w:p>
    <w:p w:rsidR="00000000" w:rsidDel="00000000" w:rsidP="00000000" w:rsidRDefault="00000000" w:rsidRPr="00000000" w14:paraId="00000013">
      <w:pPr>
        <w:pStyle w:val="Heading4"/>
        <w:spacing w:after="0" w:before="40" w:line="259" w:lineRule="auto"/>
        <w:rPr>
          <w:rFonts w:ascii="Times New Roman" w:cs="Times New Roman" w:eastAsia="Times New Roman" w:hAnsi="Times New Roman"/>
          <w:color w:val="000000"/>
          <w:sz w:val="26"/>
          <w:szCs w:val="26"/>
        </w:rPr>
      </w:pPr>
      <w:bookmarkStart w:colFirst="0" w:colLast="0" w:name="_cpodxugm3wmd" w:id="1"/>
      <w:bookmarkEnd w:id="1"/>
      <w:r w:rsidDel="00000000" w:rsidR="00000000" w:rsidRPr="00000000">
        <w:rPr>
          <w:rFonts w:ascii="Times New Roman" w:cs="Times New Roman" w:eastAsia="Times New Roman" w:hAnsi="Times New Roman"/>
          <w:color w:val="000000"/>
          <w:sz w:val="26"/>
          <w:szCs w:val="26"/>
          <w:rtl w:val="0"/>
        </w:rPr>
        <w:t xml:space="preserve">Abandoned Taiwan gets desperate and declares independence causes war with Taiwan and wrecks the alliance structure – Turns the aff</w:t>
      </w:r>
    </w:p>
    <w:p w:rsidR="00000000" w:rsidDel="00000000" w:rsidP="00000000" w:rsidRDefault="00000000" w:rsidRPr="00000000" w14:paraId="00000014">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6"/>
          <w:szCs w:val="26"/>
          <w:rtl w:val="0"/>
        </w:rPr>
        <w:t xml:space="preserve">Aitken 13 </w:t>
      </w:r>
      <w:r w:rsidDel="00000000" w:rsidR="00000000" w:rsidRPr="00000000">
        <w:rPr>
          <w:rFonts w:ascii="Times New Roman" w:cs="Times New Roman" w:eastAsia="Times New Roman" w:hAnsi="Times New Roman"/>
          <w:sz w:val="24"/>
          <w:szCs w:val="24"/>
          <w:rtl w:val="0"/>
        </w:rPr>
        <w:t xml:space="preserve">(Aaron Aitken, Graduate of the Master of Arts program at Carleton University’s Norman Paterson School of International Affairs, “The Future of U.S.-Taiwan Arms Sales”, 2/21/13, </w:t>
      </w:r>
      <w:hyperlink r:id="rId25">
        <w:r w:rsidDel="00000000" w:rsidR="00000000" w:rsidRPr="00000000">
          <w:rPr>
            <w:rFonts w:ascii="Times New Roman" w:cs="Times New Roman" w:eastAsia="Times New Roman" w:hAnsi="Times New Roman"/>
            <w:u w:val="single"/>
            <w:rtl w:val="0"/>
          </w:rPr>
          <w:t xml:space="preserve">https://journals.library.ualberta.ca/agora/index.php/ps_sandbox/article/view/19032/14712</w:t>
        </w:r>
      </w:hyperlink>
      <w:r w:rsidDel="00000000" w:rsidR="00000000" w:rsidRPr="00000000">
        <w:rPr>
          <w:rFonts w:ascii="Times New Roman" w:cs="Times New Roman" w:eastAsia="Times New Roman" w:hAnsi="Times New Roman"/>
          <w:sz w:val="24"/>
          <w:szCs w:val="24"/>
          <w:rtl w:val="0"/>
        </w:rPr>
        <w:t xml:space="preserve">, RKK)</w:t>
      </w:r>
    </w:p>
    <w:p w:rsidR="00000000" w:rsidDel="00000000" w:rsidP="00000000" w:rsidRDefault="00000000" w:rsidRPr="00000000" w14:paraId="00000015">
      <w:pPr>
        <w:spacing w:after="160" w:line="259" w:lineRule="auto"/>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6">
      <w:pPr>
        <w:spacing w:after="160" w:line="259" w:lineRule="auto"/>
        <w:rPr>
          <w:rFonts w:ascii="Calibri" w:cs="Calibri" w:eastAsia="Calibri" w:hAnsi="Calibri"/>
        </w:rPr>
      </w:pPr>
      <w:r w:rsidDel="00000000" w:rsidR="00000000" w:rsidRPr="00000000">
        <w:rPr>
          <w:rFonts w:ascii="Calibri" w:cs="Calibri" w:eastAsia="Calibri" w:hAnsi="Calibri"/>
          <w:sz w:val="16"/>
          <w:szCs w:val="16"/>
          <w:rtl w:val="0"/>
        </w:rPr>
        <w:t xml:space="preserve">Abandoning Taiwan would, however, force the United States to overcome a number of challenging domestic obstacles. The most significant obstacle to halting arms sales is that it would require ending or modifying the TRA. As the TRA is a piece of domestic legislation, this would require the consent of Congress. There are two factors that make this unlikely. First</w:t>
      </w:r>
      <w:r w:rsidDel="00000000" w:rsidR="00000000" w:rsidRPr="00000000">
        <w:rPr>
          <w:rFonts w:ascii="Calibri" w:cs="Calibri" w:eastAsia="Calibri" w:hAnsi="Calibri"/>
          <w:u w:val="single"/>
          <w:rtl w:val="0"/>
        </w:rPr>
        <w:t xml:space="preserve">, the domestic defense industry in the United States, which has a powerful lobbying arm, has a vested interest in continuing arms sales to Taiwan</w:t>
      </w:r>
      <w:r w:rsidDel="00000000" w:rsidR="00000000" w:rsidRPr="00000000">
        <w:rPr>
          <w:rFonts w:ascii="Calibri" w:cs="Calibri" w:eastAsia="Calibri" w:hAnsi="Calibri"/>
          <w:sz w:val="16"/>
          <w:szCs w:val="16"/>
          <w:rtl w:val="0"/>
        </w:rPr>
        <w:t xml:space="preserve">. In the 2006-2009 period, Taiwan ranked fourth among global U.S. arms customers.29 As such, the defense lobby has and will likely continue to have a significant impact on Taiwanese policy within the United States. Perhaps most famously, both Clinton and Bush Sr. supported the sale of F-16s to Taiwan in 1992 in hopes of winning votes by protecting the defense industry. 30 Given the current tough economic circumstances in the U.S., such a strategy will likely continue to have considerable appeal for lawmakers, which defense lobbyists will be more than happy to point out. Secondly, </w:t>
      </w:r>
      <w:r w:rsidDel="00000000" w:rsidR="00000000" w:rsidRPr="00000000">
        <w:rPr>
          <w:rFonts w:ascii="Calibri" w:cs="Calibri" w:eastAsia="Calibri" w:hAnsi="Calibri"/>
          <w:u w:val="single"/>
          <w:rtl w:val="0"/>
        </w:rPr>
        <w:t xml:space="preserve">Congress has had a longstanding pro-Taiwanese stance</w:t>
      </w:r>
      <w:r w:rsidDel="00000000" w:rsidR="00000000" w:rsidRPr="00000000">
        <w:rPr>
          <w:rFonts w:ascii="Calibri" w:cs="Calibri" w:eastAsia="Calibri" w:hAnsi="Calibri"/>
          <w:sz w:val="16"/>
          <w:szCs w:val="16"/>
          <w:rtl w:val="0"/>
        </w:rPr>
        <w:t xml:space="preserve">. In 2011, a bipartisan group of over forty-five senators actively supported selling Taiwan new F-16 C/D fighter craft. 31 Given the overwhelming pro-Taiwanese disposition of Congress, ending or modifying the TRA would require the expenditure of considerable political capital on behalf of the administration, and there seems to be no such inclination at this time. Just as designed, the TRA essentially prevents the administration from unilaterally abandoning Taiwan under pressure from China. More importantly</w:t>
      </w:r>
      <w:r w:rsidDel="00000000" w:rsidR="00000000" w:rsidRPr="00000000">
        <w:rPr>
          <w:rFonts w:ascii="Calibri" w:cs="Calibri" w:eastAsia="Calibri" w:hAnsi="Calibri"/>
          <w:u w:val="single"/>
          <w:rtl w:val="0"/>
        </w:rPr>
        <w:t xml:space="preserve">, even if it were possible to overcome domestic opposition and </w:t>
      </w:r>
      <w:r w:rsidDel="00000000" w:rsidR="00000000" w:rsidRPr="00000000">
        <w:rPr>
          <w:rFonts w:ascii="Calibri" w:cs="Calibri" w:eastAsia="Calibri" w:hAnsi="Calibri"/>
          <w:b w:val="1"/>
          <w:highlight w:val="cyan"/>
          <w:u w:val="single"/>
          <w:rtl w:val="0"/>
        </w:rPr>
        <w:t xml:space="preserve">end arms sales, </w:t>
      </w:r>
      <w:r w:rsidDel="00000000" w:rsidR="00000000" w:rsidRPr="00000000">
        <w:rPr>
          <w:rFonts w:ascii="Calibri" w:cs="Calibri" w:eastAsia="Calibri" w:hAnsi="Calibri"/>
          <w:u w:val="single"/>
          <w:rtl w:val="0"/>
        </w:rPr>
        <w:t xml:space="preserve">such a policy </w:t>
      </w:r>
      <w:r w:rsidDel="00000000" w:rsidR="00000000" w:rsidRPr="00000000">
        <w:rPr>
          <w:rFonts w:ascii="Calibri" w:cs="Calibri" w:eastAsia="Calibri" w:hAnsi="Calibri"/>
          <w:b w:val="1"/>
          <w:highlight w:val="cyan"/>
          <w:u w:val="single"/>
          <w:rtl w:val="0"/>
        </w:rPr>
        <w:t xml:space="preserve">would</w:t>
      </w:r>
      <w:r w:rsidDel="00000000" w:rsidR="00000000" w:rsidRPr="00000000">
        <w:rPr>
          <w:rFonts w:ascii="Calibri" w:cs="Calibri" w:eastAsia="Calibri" w:hAnsi="Calibri"/>
          <w:u w:val="single"/>
          <w:rtl w:val="0"/>
        </w:rPr>
        <w:t xml:space="preserve"> be major strategic error, as it would compromise the U.S.’s regional clout by emboldening the Chinese and </w:t>
      </w:r>
      <w:r w:rsidDel="00000000" w:rsidR="00000000" w:rsidRPr="00000000">
        <w:rPr>
          <w:rFonts w:ascii="Calibri" w:cs="Calibri" w:eastAsia="Calibri" w:hAnsi="Calibri"/>
          <w:b w:val="1"/>
          <w:highlight w:val="cyan"/>
          <w:u w:val="single"/>
          <w:rtl w:val="0"/>
        </w:rPr>
        <w:t xml:space="preserve">casting</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doubt</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on</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U.S. strength in the eyes of its</w:t>
      </w:r>
      <w:r w:rsidDel="00000000" w:rsidR="00000000" w:rsidRPr="00000000">
        <w:rPr>
          <w:rFonts w:ascii="Calibri" w:cs="Calibri" w:eastAsia="Calibri" w:hAnsi="Calibri"/>
          <w:b w:val="1"/>
          <w:u w:val="single"/>
          <w:rtl w:val="0"/>
        </w:rPr>
        <w:t xml:space="preserve"> Asian </w:t>
      </w:r>
      <w:r w:rsidDel="00000000" w:rsidR="00000000" w:rsidRPr="00000000">
        <w:rPr>
          <w:rFonts w:ascii="Calibri" w:cs="Calibri" w:eastAsia="Calibri" w:hAnsi="Calibri"/>
          <w:b w:val="1"/>
          <w:highlight w:val="cyan"/>
          <w:u w:val="single"/>
          <w:rtl w:val="0"/>
        </w:rPr>
        <w:t xml:space="preserve">allies</w:t>
      </w:r>
      <w:r w:rsidDel="00000000" w:rsidR="00000000" w:rsidRPr="00000000">
        <w:rPr>
          <w:rFonts w:ascii="Calibri" w:cs="Calibri" w:eastAsia="Calibri" w:hAnsi="Calibri"/>
          <w:sz w:val="16"/>
          <w:szCs w:val="16"/>
          <w:rtl w:val="0"/>
        </w:rPr>
        <w:t xml:space="preserve">. As Nancy Tucker and Bonnie Glaser argue in the fall 2011 issue of The Washington Quarterly, </w:t>
      </w:r>
      <w:r w:rsidDel="00000000" w:rsidR="00000000" w:rsidRPr="00000000">
        <w:rPr>
          <w:rFonts w:ascii="Calibri" w:cs="Calibri" w:eastAsia="Calibri" w:hAnsi="Calibri"/>
          <w:u w:val="single"/>
          <w:rtl w:val="0"/>
        </w:rPr>
        <w:t xml:space="preserve">such a move would “prove to an increasingly confident China that Washington has become weak, vacillating, and unreliable</w:t>
      </w:r>
      <w:r w:rsidDel="00000000" w:rsidR="00000000" w:rsidRPr="00000000">
        <w:rPr>
          <w:rFonts w:ascii="Calibri" w:cs="Calibri" w:eastAsia="Calibri" w:hAnsi="Calibri"/>
          <w:sz w:val="16"/>
          <w:szCs w:val="16"/>
          <w:rtl w:val="0"/>
        </w:rPr>
        <w:t xml:space="preserve">.”32 Combined with strong nationalistic sentiments within China</w:t>
      </w:r>
      <w:r w:rsidDel="00000000" w:rsidR="00000000" w:rsidRPr="00000000">
        <w:rPr>
          <w:rFonts w:ascii="Calibri" w:cs="Calibri" w:eastAsia="Calibri" w:hAnsi="Calibri"/>
          <w:b w:val="1"/>
          <w:highlight w:val="cyan"/>
          <w:u w:val="single"/>
          <w:rtl w:val="0"/>
        </w:rPr>
        <w:t xml:space="preserve">, such a perception would only encourage China to continue taking an aggressive stance towards Taiwan.</w:t>
      </w:r>
      <w:r w:rsidDel="00000000" w:rsidR="00000000" w:rsidRPr="00000000">
        <w:rPr>
          <w:rFonts w:ascii="Calibri" w:cs="Calibri" w:eastAsia="Calibri" w:hAnsi="Calibri"/>
          <w:u w:val="single"/>
          <w:rtl w:val="0"/>
        </w:rPr>
        <w:t xml:space="preserve"> At the same time, without U.S. support to bolster its confidence, Taiwan might put recently improving ties with China on hold. In the worst-case scenario,</w:t>
      </w:r>
      <w:r w:rsidDel="00000000" w:rsidR="00000000" w:rsidRPr="00000000">
        <w:rPr>
          <w:rFonts w:ascii="Calibri" w:cs="Calibri" w:eastAsia="Calibri" w:hAnsi="Calibri"/>
          <w:b w:val="1"/>
          <w:highlight w:val="cyan"/>
          <w:u w:val="single"/>
          <w:rtl w:val="0"/>
        </w:rPr>
        <w:t xml:space="preserve"> an abandoned and desperate Taiwan might even declare independence</w:t>
      </w:r>
      <w:r w:rsidDel="00000000" w:rsidR="00000000" w:rsidRPr="00000000">
        <w:rPr>
          <w:rFonts w:ascii="Calibri" w:cs="Calibri" w:eastAsia="Calibri" w:hAnsi="Calibri"/>
          <w:sz w:val="16"/>
          <w:szCs w:val="16"/>
          <w:rtl w:val="0"/>
        </w:rPr>
        <w:t xml:space="preserve">.33 Under the boundaries delineated by China’s ASL,</w:t>
      </w:r>
      <w:r w:rsidDel="00000000" w:rsidR="00000000" w:rsidRPr="00000000">
        <w:rPr>
          <w:rFonts w:ascii="Calibri" w:cs="Calibri" w:eastAsia="Calibri" w:hAnsi="Calibri"/>
          <w:b w:val="1"/>
          <w:highlight w:val="cyan"/>
          <w:u w:val="single"/>
          <w:rtl w:val="0"/>
        </w:rPr>
        <w:t xml:space="preserve"> this would almost certainly provoke an immediate military response—creating a major conflict with the potential to shatter the peace in East Asia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Even if an abandoned Taiwan did peacefully agree to reunification under increased Chinese pressure</w:t>
      </w:r>
      <w:r w:rsidDel="00000000" w:rsidR="00000000" w:rsidRPr="00000000">
        <w:rPr>
          <w:rFonts w:ascii="Calibri" w:cs="Calibri" w:eastAsia="Calibri" w:hAnsi="Calibri"/>
          <w:b w:val="1"/>
          <w:highlight w:val="cyan"/>
          <w:u w:val="single"/>
          <w:rtl w:val="0"/>
        </w:rPr>
        <w:t xml:space="preserve">, such a move would call the United States’ commitment to democracy and liberal values into question, which would compromise its soft power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America’s support for Taiwan also serves as a barometer by which other Asian nations can measure the United States’ commitment to resisting the hegemonic ambitions of the Chinese</w:t>
      </w:r>
      <w:r w:rsidDel="00000000" w:rsidR="00000000" w:rsidRPr="00000000">
        <w:rPr>
          <w:rFonts w:ascii="Calibri" w:cs="Calibri" w:eastAsia="Calibri" w:hAnsi="Calibri"/>
          <w:b w:val="1"/>
          <w:u w:val="single"/>
          <w:rtl w:val="0"/>
        </w:rPr>
        <w:t xml:space="preserve">. If America suddenly abandoned Taiwan, Pacific nations with strong ties to the United States, like Japan, South Korea, Australia, Thailand, and the Philippines, might be prompted reevaluate their alliances with the United States</w:t>
      </w:r>
      <w:r w:rsidDel="00000000" w:rsidR="00000000" w:rsidRPr="00000000">
        <w:rPr>
          <w:rFonts w:ascii="Calibri" w:cs="Calibri" w:eastAsia="Calibri" w:hAnsi="Calibri"/>
          <w:u w:val="single"/>
          <w:rtl w:val="0"/>
        </w:rPr>
        <w:t xml:space="preserve">. This would undoubtedly harm some of the United States’ key interests in the region.</w:t>
      </w:r>
      <w:r w:rsidDel="00000000" w:rsidR="00000000" w:rsidRPr="00000000">
        <w:rPr>
          <w:rFonts w:ascii="Calibri" w:cs="Calibri" w:eastAsia="Calibri" w:hAnsi="Calibri"/>
          <w:sz w:val="16"/>
          <w:szCs w:val="16"/>
          <w:rtl w:val="0"/>
        </w:rPr>
        <w:t xml:space="preserve"> As Secretary of State Hillary Clinton notes, the United States’ alliances with these nations “leverage [America’s] regional presence and enhance [its] regional leadership at a time of evolving security challenges.” 34 As such</w:t>
      </w:r>
      <w:r w:rsidDel="00000000" w:rsidR="00000000" w:rsidRPr="00000000">
        <w:rPr>
          <w:rFonts w:ascii="Calibri" w:cs="Calibri" w:eastAsia="Calibri" w:hAnsi="Calibri"/>
          <w:u w:val="single"/>
          <w:rtl w:val="0"/>
        </w:rPr>
        <w:t xml:space="preserve">, there is good reason to think that the negative ramifications of abandoning Taiwan outweigh any of the potential benefits of trying to win Beijing’s favor. </w:t>
      </w:r>
      <w:r w:rsidDel="00000000" w:rsidR="00000000" w:rsidRPr="00000000">
        <w:rPr>
          <w:rFonts w:ascii="Calibri" w:cs="Calibri" w:eastAsia="Calibri" w:hAnsi="Calibri"/>
          <w:sz w:val="16"/>
          <w:szCs w:val="16"/>
          <w:rtl w:val="0"/>
        </w:rPr>
        <w:t xml:space="preserve">If the U.S. should not abandon its commitments to Taipei, should it move towards the opposite end of the spectrum and actually increase arms sales to Taiwan? There is an ardent group of analysts and policy makers who support this very stance. This group is critical of both those in the U.S. who are reluctant to sell arms to Taiwan as well as those in Taiwan who have been reluctant to approve arms sales. This group is particularly concerned about maintaining the military ‘balance of power’ across the Taiwan Strait. As Richard D. Fisher notes, “force of arms remains a key tool for Beijing to achieve its goal of unification under its terms.”35 This claim is supported by the Secretary of Defense’s latest report to Congress, which found that Chinese “defense planers continue to regard Taiwan as the Chinese military’s primary mission.”36 This leads some analysts to argue that the U.S. must do more to help Taiwan maintain the capacity to resist China’s force of arms, and they cite the U.S.’s obligations to Taiwan under the TRA to justify this position. It certainly does seem as if China will soon have the capability to take Taiwan by force. China’s rapid economic growth has been accompanied by a rapid expansion of its military budget and capabilities. In the 2000-2010 period, China’s military spending grew at an average of 12.1 per cent per annum, and total military spending reached $160 billion in 2010. 37 This has effectively allowed China to develop a credible capacity to threaten Taiwan on short notice. China currently has 1000-1200 short ranged ballistic missiles within range of Taiwan, about 400,000 troops deployed in the two military regions across from Taiwan, and over 490 combat aircraft within unrefueled range of Taiwan.38 Taiwan’s military budget, by contrast, peaked in 2000 at $12.9 billion and is projected to decrease to $10.2 billion in 2011.39 Overall defense spending now sits at only 2.1 per cent of Taiwanese GDP, despite a 2005 promise to increase defense spending to 3 per cent of GDP.40 Partly as a result of this significant gap in spending, the Office of the Secretary of Defense argues that although it remains unlikely that the Chinese would currently be able to execute a full-scale invasion of Taiwan, “the balance of military force continues to shift in Beijing’s favor.”41 If this trend continues unabated, it seems likely that China will acquire the capacity to invade within the coming decades, unless of course, Taiwan acquires additional defensive material. This projection forms the basis on which critics argue for increased quantitative and qualitative arms sales to Taiwan, so as to ensure that the PRC cannot invade or seriously threaten it.</w:t>
      </w:r>
      <w:r w:rsidDel="00000000" w:rsidR="00000000" w:rsidRPr="00000000">
        <w:rPr>
          <w:rtl w:val="0"/>
        </w:rPr>
      </w:r>
    </w:p>
    <w:p w:rsidR="00000000" w:rsidDel="00000000" w:rsidP="00000000" w:rsidRDefault="00000000" w:rsidRPr="00000000" w14:paraId="00000017">
      <w:pPr>
        <w:widowControl w:val="0"/>
        <w:spacing w:before="62.14599609375" w:line="259.65977668762207" w:lineRule="auto"/>
        <w:ind w:left="5.600128173828125" w:right="36.650390625" w:firstLine="14.160003662109375"/>
        <w:rPr>
          <w:rFonts w:ascii="Calibri" w:cs="Calibri" w:eastAsia="Calibri" w:hAnsi="Calibri"/>
          <w:b w:val="1"/>
        </w:rPr>
      </w:pPr>
      <w:r w:rsidDel="00000000" w:rsidR="00000000" w:rsidRPr="00000000">
        <w:rPr>
          <w:rtl w:val="0"/>
        </w:rPr>
      </w:r>
    </w:p>
    <w:p w:rsidR="00000000" w:rsidDel="00000000" w:rsidP="00000000" w:rsidRDefault="00000000" w:rsidRPr="00000000" w14:paraId="00000018">
      <w:pPr>
        <w:widowControl w:val="0"/>
        <w:spacing w:before="442.87353515625" w:line="240" w:lineRule="auto"/>
        <w:ind w:left="25.04013061523437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link is perceptual – </w:t>
      </w:r>
      <w:r w:rsidDel="00000000" w:rsidR="00000000" w:rsidRPr="00000000">
        <w:rPr>
          <w:rFonts w:ascii="Calibri" w:cs="Calibri" w:eastAsia="Calibri" w:hAnsi="Calibri"/>
          <w:sz w:val="26"/>
          <w:szCs w:val="26"/>
          <w:rtl w:val="0"/>
        </w:rPr>
        <w:t xml:space="preserve">Proliferation causes nuke war. </w:t>
      </w:r>
    </w:p>
    <w:p w:rsidR="00000000" w:rsidDel="00000000" w:rsidP="00000000" w:rsidRDefault="00000000" w:rsidRPr="00000000" w14:paraId="00000019">
      <w:pPr>
        <w:widowControl w:val="0"/>
        <w:spacing w:before="62.1466064453125" w:line="281.62559509277344" w:lineRule="auto"/>
        <w:ind w:left="6.400146484375" w:right="374.371337890625" w:hanging="1.760101318359375"/>
        <w:rPr>
          <w:rFonts w:ascii="Calibri" w:cs="Calibri" w:eastAsia="Calibri" w:hAnsi="Calibri"/>
          <w:sz w:val="20"/>
          <w:szCs w:val="20"/>
        </w:rPr>
      </w:pPr>
      <w:r w:rsidDel="00000000" w:rsidR="00000000" w:rsidRPr="00000000">
        <w:rPr>
          <w:rFonts w:ascii="Calibri" w:cs="Calibri" w:eastAsia="Calibri" w:hAnsi="Calibri"/>
          <w:b w:val="1"/>
          <w:sz w:val="24"/>
          <w:szCs w:val="24"/>
          <w:u w:val="single"/>
          <w:rtl w:val="0"/>
        </w:rPr>
        <w:t xml:space="preserve">Tanter ‘17</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0"/>
          <w:szCs w:val="20"/>
          <w:rtl w:val="0"/>
        </w:rPr>
        <w:t xml:space="preserve">(Richard Tanter, 4-1-2017, "Donald Trump’s Japanese and South Korean Nuclear Threat to China: A tipping point in East Asia?," Asia-Pacific Journal: Japan Focus, https://apjjf.org/2017/07/tanter //rchen) </w:t>
      </w:r>
    </w:p>
    <w:p w:rsidR="00000000" w:rsidDel="00000000" w:rsidP="00000000" w:rsidRDefault="00000000" w:rsidRPr="00000000" w14:paraId="0000001A">
      <w:pPr>
        <w:widowControl w:val="0"/>
        <w:spacing w:before="100.2386474609375" w:line="266.16236686706543" w:lineRule="auto"/>
        <w:ind w:left="3.68011474609375" w:right="3.084716796875" w:firstLine="5.11993408203125"/>
        <w:rPr>
          <w:rFonts w:ascii="Calibri" w:cs="Calibri" w:eastAsia="Calibri" w:hAnsi="Calibri"/>
          <w:b w:val="1"/>
          <w:u w:val="single"/>
        </w:rPr>
      </w:pPr>
      <w:r w:rsidDel="00000000" w:rsidR="00000000" w:rsidRPr="00000000">
        <w:rPr>
          <w:rFonts w:ascii="Calibri" w:cs="Calibri" w:eastAsia="Calibri" w:hAnsi="Calibri"/>
          <w:sz w:val="16"/>
          <w:szCs w:val="16"/>
          <w:highlight w:val="white"/>
          <w:rtl w:val="0"/>
        </w:rPr>
        <w:t xml:space="preserve">Secondly, there has been a stream of U.S policy thinking stretching back at least to the Bush administration that assumes that a world with a </w:t>
      </w:r>
      <w:r w:rsidDel="00000000" w:rsidR="00000000" w:rsidRPr="00000000">
        <w:rPr>
          <w:rFonts w:ascii="Calibri" w:cs="Calibri" w:eastAsia="Calibri" w:hAnsi="Calibri"/>
          <w:b w:val="1"/>
          <w:u w:val="single"/>
          <w:rtl w:val="0"/>
        </w:rPr>
        <w:t xml:space="preserve">nuclear-armed Japan and South Korea would be more threatening to China than to the United States.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To be sure, the first part of that assumption is correct – </w:t>
      </w:r>
      <w:r w:rsidDel="00000000" w:rsidR="00000000" w:rsidRPr="00000000">
        <w:rPr>
          <w:rFonts w:ascii="Calibri" w:cs="Calibri" w:eastAsia="Calibri" w:hAnsi="Calibri"/>
          <w:b w:val="1"/>
          <w:highlight w:val="green"/>
          <w:u w:val="single"/>
          <w:rtl w:val="0"/>
        </w:rPr>
        <w:t xml:space="preserve">China would</w:t>
      </w:r>
      <w:r w:rsidDel="00000000" w:rsidR="00000000" w:rsidRPr="00000000">
        <w:rPr>
          <w:rFonts w:ascii="Calibri" w:cs="Calibri" w:eastAsia="Calibri" w:hAnsi="Calibri"/>
          <w:b w:val="1"/>
          <w:u w:val="single"/>
          <w:rtl w:val="0"/>
        </w:rPr>
        <w:t xml:space="preserve"> have to completely</w:t>
      </w:r>
      <w:r w:rsidDel="00000000" w:rsidR="00000000" w:rsidRPr="00000000">
        <w:rPr>
          <w:rFonts w:ascii="Calibri" w:cs="Calibri" w:eastAsia="Calibri" w:hAnsi="Calibri"/>
          <w:b w:val="1"/>
          <w:highlight w:val="green"/>
          <w:u w:val="single"/>
          <w:rtl w:val="0"/>
        </w:rPr>
        <w:t xml:space="preserve"> rethink</w:t>
      </w:r>
      <w:r w:rsidDel="00000000" w:rsidR="00000000" w:rsidRPr="00000000">
        <w:rPr>
          <w:rFonts w:ascii="Calibri" w:cs="Calibri" w:eastAsia="Calibri" w:hAnsi="Calibri"/>
          <w:b w:val="1"/>
          <w:u w:val="single"/>
          <w:rtl w:val="0"/>
        </w:rPr>
        <w:t xml:space="preserve"> its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strategic posture towards</w:t>
      </w:r>
      <w:r w:rsidDel="00000000" w:rsidR="00000000" w:rsidRPr="00000000">
        <w:rPr>
          <w:rFonts w:ascii="Calibri" w:cs="Calibri" w:eastAsia="Calibri" w:hAnsi="Calibri"/>
          <w:b w:val="1"/>
          <w:u w:val="single"/>
          <w:rtl w:val="0"/>
        </w:rPr>
        <w:t xml:space="preserve"> all of </w:t>
      </w:r>
      <w:r w:rsidDel="00000000" w:rsidR="00000000" w:rsidRPr="00000000">
        <w:rPr>
          <w:rFonts w:ascii="Calibri" w:cs="Calibri" w:eastAsia="Calibri" w:hAnsi="Calibri"/>
          <w:b w:val="1"/>
          <w:highlight w:val="green"/>
          <w:u w:val="single"/>
          <w:rtl w:val="0"/>
        </w:rPr>
        <w:t xml:space="preserve">East Asia</w:t>
      </w:r>
      <w:r w:rsidDel="00000000" w:rsidR="00000000" w:rsidRPr="00000000">
        <w:rPr>
          <w:rFonts w:ascii="Calibri" w:cs="Calibri" w:eastAsia="Calibri" w:hAnsi="Calibri"/>
          <w:b w:val="1"/>
          <w:u w:val="single"/>
          <w:rtl w:val="0"/>
        </w:rPr>
        <w:t xml:space="preserve">. It would have to face a greatly heightened risk of nuclear war</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on the neighbouring Korean peninsula – also a matter of some interest to the United States. Korean news reporting on North Korean </w:t>
      </w:r>
      <w:r w:rsidDel="00000000" w:rsidR="00000000" w:rsidRPr="00000000">
        <w:rPr>
          <w:rFonts w:ascii="Calibri" w:cs="Calibri" w:eastAsia="Calibri" w:hAnsi="Calibri"/>
          <w:sz w:val="16"/>
          <w:szCs w:val="16"/>
          <w:highlight w:val="white"/>
          <w:rtl w:val="0"/>
        </w:rPr>
        <w:t xml:space="preserve">ballistic missile testing, February 2017 A nuclear-armed Japan may come about through reluctant U.S. acceptance of a nationalist Japanese government mimicking De Gaulle’s removal of France from NATO in the 1960s, while still remaining generally aligned with ‘the West’. Or it may be the result, as Tillerson seems to envisage, of Japan being encouraged by the United States to become, as Richard Armitage advocated, ‘the Great Britain of East Asia’ – presumably in part thinking of Britain as a hyper-loyal client nuclear state, dependent on the U.S. for its missiles. This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highlight w:val="white"/>
          <w:rtl w:val="0"/>
        </w:rPr>
        <w:t xml:space="preserve">would envisage Japan as a loyal and still subordinate partner, a second tier, or at least third tier nuclear- armed state – presumably with a high level of ‘conventional weapons militarization’. This is not a thought much welcomed in Seoul, and Japanese and South Korean nuclearization will be separated only by an historical nanosecond, with Taiwan equally facing a future-defining choice about nuclear weapons development. In this fantasy of U.S. East Asian nuclear hegemony reborn, all this would be accompanied by a U.S.-led East Asian version of NATO, linked in the south to Australia, and in the wilder shores of late imperial dreaming of an ‘alliance of democracies’, to a U.S.-aligned India. What could possibly go </w:t>
      </w:r>
      <w:r w:rsidDel="00000000" w:rsidR="00000000" w:rsidRPr="00000000">
        <w:rPr>
          <w:rFonts w:ascii="Calibri" w:cs="Calibri" w:eastAsia="Calibri" w:hAnsi="Calibri"/>
          <w:sz w:val="16"/>
          <w:szCs w:val="16"/>
          <w:rtl w:val="0"/>
        </w:rPr>
        <w:t xml:space="preserve">wrong? But in the longer run, apart from the direct risks of such an event for the U.S. itself, its </w:t>
      </w:r>
      <w:r w:rsidDel="00000000" w:rsidR="00000000" w:rsidRPr="00000000">
        <w:rPr>
          <w:rFonts w:ascii="Calibri" w:cs="Calibri" w:eastAsia="Calibri" w:hAnsi="Calibri"/>
          <w:b w:val="1"/>
          <w:u w:val="single"/>
          <w:rtl w:val="0"/>
        </w:rPr>
        <w:t xml:space="preserve">East Asian alliance network, now in its seventh decade, founded on Japanese and Korean acceptance of U.S. nuclear primacy and a U.S. nuclear umbrella, would change dramatically, bringing with it, for better or worse, the end of U.S.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hegemony</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6"/>
          <w:szCs w:val="16"/>
          <w:rtl w:val="0"/>
        </w:rPr>
        <w:t xml:space="preserve">in East and Southeast Asia. Whether occurring on a Gaullist or British model, the foundations of Korean and Japanese relations </w:t>
      </w:r>
      <w:r w:rsidDel="00000000" w:rsidR="00000000" w:rsidRPr="00000000">
        <w:rPr>
          <w:rFonts w:ascii="Calibri" w:cs="Calibri" w:eastAsia="Calibri" w:hAnsi="Calibri"/>
          <w:sz w:val="16"/>
          <w:szCs w:val="16"/>
          <w:highlight w:val="white"/>
          <w:rtl w:val="0"/>
        </w:rPr>
        <w:t xml:space="preserve">with the United States would be irrevocably altered. Even leaving aside the obvious questions about the DPRK, in the event of a nuclearized </w:t>
      </w:r>
      <w:r w:rsidDel="00000000" w:rsidR="00000000" w:rsidRPr="00000000">
        <w:rPr>
          <w:rFonts w:ascii="Calibri" w:cs="Calibri" w:eastAsia="Calibri" w:hAnsi="Calibri"/>
          <w:sz w:val="16"/>
          <w:szCs w:val="16"/>
          <w:rtl w:val="0"/>
        </w:rPr>
        <w:t xml:space="preserve">Japan and South Korea, clearly the mathematical</w:t>
      </w:r>
      <w:r w:rsidDel="00000000" w:rsidR="00000000" w:rsidRPr="00000000">
        <w:rPr>
          <w:rFonts w:ascii="Calibri" w:cs="Calibri" w:eastAsia="Calibri" w:hAnsi="Calibri"/>
          <w:b w:val="1"/>
          <w:highlight w:val="green"/>
          <w:u w:val="single"/>
          <w:rtl w:val="0"/>
        </w:rPr>
        <w:t xml:space="preserve">risks of nuclear war</w:t>
      </w:r>
      <w:r w:rsidDel="00000000" w:rsidR="00000000" w:rsidRPr="00000000">
        <w:rPr>
          <w:rFonts w:ascii="Calibri" w:cs="Calibri" w:eastAsia="Calibri" w:hAnsi="Calibri"/>
          <w:b w:val="1"/>
          <w:u w:val="single"/>
          <w:rtl w:val="0"/>
        </w:rPr>
        <w:t xml:space="preserve"> initiated in East Asia </w:t>
      </w:r>
      <w:r w:rsidDel="00000000" w:rsidR="00000000" w:rsidRPr="00000000">
        <w:rPr>
          <w:rFonts w:ascii="Calibri" w:cs="Calibri" w:eastAsia="Calibri" w:hAnsi="Calibri"/>
          <w:b w:val="1"/>
          <w:highlight w:val="green"/>
          <w:u w:val="single"/>
          <w:rtl w:val="0"/>
        </w:rPr>
        <w:t xml:space="preserve">would be</w:t>
      </w:r>
      <w:r w:rsidDel="00000000" w:rsidR="00000000" w:rsidRPr="00000000">
        <w:rPr>
          <w:rFonts w:ascii="Calibri" w:cs="Calibri" w:eastAsia="Calibri" w:hAnsi="Calibri"/>
          <w:b w:val="1"/>
          <w:u w:val="single"/>
          <w:rtl w:val="0"/>
        </w:rPr>
        <w:t xml:space="preserve"> very much</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greater</w:t>
      </w:r>
      <w:r w:rsidDel="00000000" w:rsidR="00000000" w:rsidRPr="00000000">
        <w:rPr>
          <w:rFonts w:ascii="Calibri" w:cs="Calibri" w:eastAsia="Calibri" w:hAnsi="Calibri"/>
          <w:b w:val="1"/>
          <w:u w:val="single"/>
          <w:rtl w:val="0"/>
        </w:rPr>
        <w:t xml:space="preserve"> than even the current risks of India-Pakistan nuclear conflict. Regional nuclear security planning would be woven with multiple valences of possible perceived nuclear threats</w:t>
      </w:r>
      <w:r w:rsidDel="00000000" w:rsidR="00000000" w:rsidRPr="00000000">
        <w:rPr>
          <w:rFonts w:ascii="Calibri" w:cs="Calibri" w:eastAsia="Calibri" w:hAnsi="Calibri"/>
          <w:sz w:val="16"/>
          <w:szCs w:val="16"/>
          <w:rtl w:val="0"/>
        </w:rPr>
        <w:t xml:space="preserve">. The calculus of </w:t>
      </w:r>
      <w:r w:rsidDel="00000000" w:rsidR="00000000" w:rsidRPr="00000000">
        <w:rPr>
          <w:rFonts w:ascii="Calibri" w:cs="Calibri" w:eastAsia="Calibri" w:hAnsi="Calibri"/>
          <w:sz w:val="16"/>
          <w:szCs w:val="16"/>
          <w:highlight w:val="white"/>
          <w:rtl w:val="0"/>
        </w:rPr>
        <w:t xml:space="preserve">China-U.S. nuclear relations immediately becomes much more complex, with China facing two new potential threats, nominally at least coordinating with the U.S., in addition to the older concerns about India and Russia. For the United States, a nuclear-armed, fully ‘normalized’ Japan would never be the undoubted loyal lapdog of by then likely post-United Kingdom Little England. And the calculations of a nuclear-armed South Korea and Japan about each other would start and finish in historically-conditioned suspicion. At a global level, the U.S. opening the door </w:t>
      </w:r>
      <w:r w:rsidDel="00000000" w:rsidR="00000000" w:rsidRPr="00000000">
        <w:rPr>
          <w:rFonts w:ascii="Calibri" w:cs="Calibri" w:eastAsia="Calibri" w:hAnsi="Calibri"/>
          <w:sz w:val="16"/>
          <w:szCs w:val="16"/>
          <w:rtl w:val="0"/>
        </w:rPr>
        <w:t xml:space="preserve">to </w:t>
      </w:r>
      <w:r w:rsidDel="00000000" w:rsidR="00000000" w:rsidRPr="00000000">
        <w:rPr>
          <w:rFonts w:ascii="Calibri" w:cs="Calibri" w:eastAsia="Calibri" w:hAnsi="Calibri"/>
          <w:b w:val="1"/>
          <w:highlight w:val="green"/>
          <w:u w:val="single"/>
          <w:rtl w:val="0"/>
        </w:rPr>
        <w:t xml:space="preserve">Japanese and Korean nuclear weapons</w:t>
      </w:r>
      <w:r w:rsidDel="00000000" w:rsidR="00000000" w:rsidRPr="00000000">
        <w:rPr>
          <w:rFonts w:ascii="Calibri" w:cs="Calibri" w:eastAsia="Calibri" w:hAnsi="Calibri"/>
          <w:b w:val="1"/>
          <w:u w:val="single"/>
          <w:rtl w:val="0"/>
        </w:rPr>
        <w:t xml:space="preserve"> could not fail to </w:t>
      </w:r>
      <w:r w:rsidDel="00000000" w:rsidR="00000000" w:rsidRPr="00000000">
        <w:rPr>
          <w:rFonts w:ascii="Calibri" w:cs="Calibri" w:eastAsia="Calibri" w:hAnsi="Calibri"/>
          <w:b w:val="1"/>
          <w:highlight w:val="green"/>
          <w:u w:val="single"/>
          <w:rtl w:val="0"/>
        </w:rPr>
        <w:t xml:space="preserve">encourage a cascade of</w:t>
      </w:r>
      <w:r w:rsidDel="00000000" w:rsidR="00000000" w:rsidRPr="00000000">
        <w:rPr>
          <w:rFonts w:ascii="Calibri" w:cs="Calibri" w:eastAsia="Calibri" w:hAnsi="Calibri"/>
          <w:b w:val="1"/>
          <w:u w:val="single"/>
          <w:rtl w:val="0"/>
        </w:rPr>
        <w:t xml:space="preserve"> regional </w:t>
      </w:r>
      <w:r w:rsidDel="00000000" w:rsidR="00000000" w:rsidRPr="00000000">
        <w:rPr>
          <w:rFonts w:ascii="Calibri" w:cs="Calibri" w:eastAsia="Calibri" w:hAnsi="Calibri"/>
          <w:b w:val="1"/>
          <w:highlight w:val="green"/>
          <w:u w:val="single"/>
          <w:rtl w:val="0"/>
        </w:rPr>
        <w:t xml:space="preserve">races</w:t>
      </w:r>
      <w:r w:rsidDel="00000000" w:rsidR="00000000" w:rsidRPr="00000000">
        <w:rPr>
          <w:rFonts w:ascii="Calibri" w:cs="Calibri" w:eastAsia="Calibri" w:hAnsi="Calibri"/>
          <w:b w:val="1"/>
          <w:u w:val="single"/>
          <w:rtl w:val="0"/>
        </w:rPr>
        <w:t xml:space="preserve"> to</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nuclear weapons, not only </w:t>
      </w:r>
      <w:r w:rsidDel="00000000" w:rsidR="00000000" w:rsidRPr="00000000">
        <w:rPr>
          <w:rFonts w:ascii="Calibri" w:cs="Calibri" w:eastAsia="Calibri" w:hAnsi="Calibri"/>
          <w:b w:val="1"/>
          <w:highlight w:val="green"/>
          <w:u w:val="single"/>
          <w:rtl w:val="0"/>
        </w:rPr>
        <w:t xml:space="preserve">in</w:t>
      </w:r>
      <w:r w:rsidDel="00000000" w:rsidR="00000000" w:rsidRPr="00000000">
        <w:rPr>
          <w:rFonts w:ascii="Calibri" w:cs="Calibri" w:eastAsia="Calibri" w:hAnsi="Calibri"/>
          <w:b w:val="1"/>
          <w:u w:val="single"/>
          <w:rtl w:val="0"/>
        </w:rPr>
        <w:t xml:space="preserve"> the Western Pacific but in </w:t>
      </w:r>
      <w:r w:rsidDel="00000000" w:rsidR="00000000" w:rsidRPr="00000000">
        <w:rPr>
          <w:rFonts w:ascii="Calibri" w:cs="Calibri" w:eastAsia="Calibri" w:hAnsi="Calibri"/>
          <w:b w:val="1"/>
          <w:highlight w:val="green"/>
          <w:u w:val="single"/>
          <w:rtl w:val="0"/>
        </w:rPr>
        <w:t xml:space="preserve">the Middle East</w:t>
      </w:r>
      <w:r w:rsidDel="00000000" w:rsidR="00000000" w:rsidRPr="00000000">
        <w:rPr>
          <w:rFonts w:ascii="Calibri" w:cs="Calibri" w:eastAsia="Calibri" w:hAnsi="Calibri"/>
          <w:b w:val="1"/>
          <w:u w:val="single"/>
          <w:rtl w:val="0"/>
        </w:rPr>
        <w:t xml:space="preserve">, in </w:t>
      </w:r>
      <w:r w:rsidDel="00000000" w:rsidR="00000000" w:rsidRPr="00000000">
        <w:rPr>
          <w:rFonts w:ascii="Calibri" w:cs="Calibri" w:eastAsia="Calibri" w:hAnsi="Calibri"/>
          <w:b w:val="1"/>
          <w:highlight w:val="green"/>
          <w:u w:val="single"/>
          <w:rtl w:val="0"/>
        </w:rPr>
        <w:t xml:space="preserve">Latin America, and </w:t>
      </w:r>
      <w:r w:rsidDel="00000000" w:rsidR="00000000" w:rsidRPr="00000000">
        <w:rPr>
          <w:rFonts w:ascii="Calibri" w:cs="Calibri" w:eastAsia="Calibri" w:hAnsi="Calibri"/>
          <w:b w:val="1"/>
          <w:u w:val="single"/>
          <w:rtl w:val="0"/>
        </w:rPr>
        <w:t xml:space="preserve">quite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possibly in</w:t>
      </w:r>
      <w:r w:rsidDel="00000000" w:rsidR="00000000" w:rsidRPr="00000000">
        <w:rPr>
          <w:rFonts w:ascii="Calibri" w:cs="Calibri" w:eastAsia="Calibri" w:hAnsi="Calibri"/>
          <w:b w:val="1"/>
          <w:highlight w:val="green"/>
          <w:u w:val="single"/>
          <w:rtl w:val="0"/>
        </w:rPr>
        <w:t xml:space="preserve"> Africa</w:t>
      </w:r>
      <w:r w:rsidDel="00000000" w:rsidR="00000000" w:rsidRPr="00000000">
        <w:rPr>
          <w:rFonts w:ascii="Calibri" w:cs="Calibri" w:eastAsia="Calibri" w:hAnsi="Calibri"/>
          <w:b w:val="1"/>
          <w:u w:val="single"/>
          <w:rtl w:val="0"/>
        </w:rPr>
        <w:t xml:space="preserve">. The risks of regional nuclear war, with all its now thoroughly documented</w:t>
      </w:r>
    </w:p>
    <w:p w:rsidR="00000000" w:rsidDel="00000000" w:rsidP="00000000" w:rsidRDefault="00000000" w:rsidRPr="00000000" w14:paraId="0000001B">
      <w:pPr>
        <w:widowControl w:val="0"/>
        <w:spacing w:line="280.6405448913574" w:lineRule="auto"/>
        <w:ind w:left="16.840057373046875" w:right="94.96826171875" w:hanging="5.93994140625"/>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catastrophic environmental and climate consequences, would be both manifold and far higher than at present. </w:t>
      </w:r>
    </w:p>
    <w:p w:rsidR="00000000" w:rsidDel="00000000" w:rsidP="00000000" w:rsidRDefault="00000000" w:rsidRPr="00000000" w14:paraId="0000001C">
      <w:pPr>
        <w:widowControl w:val="0"/>
        <w:spacing w:before="562.51953125" w:line="240" w:lineRule="auto"/>
        <w:ind w:left="25.040130615234375"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MAD doesn’t solve nor does prolif lead to deterrence. </w:t>
      </w:r>
    </w:p>
    <w:p w:rsidR="00000000" w:rsidDel="00000000" w:rsidP="00000000" w:rsidRDefault="00000000" w:rsidRPr="00000000" w14:paraId="0000001D">
      <w:pPr>
        <w:widowControl w:val="0"/>
        <w:spacing w:before="182.15576171875" w:line="281.62559509277344" w:lineRule="auto"/>
        <w:ind w:left="4.600067138671875" w:right="742.0916748046875" w:firstLine="15.160064697265625"/>
        <w:rPr>
          <w:rFonts w:ascii="Calibri" w:cs="Calibri" w:eastAsia="Calibri" w:hAnsi="Calibri"/>
          <w:sz w:val="20"/>
          <w:szCs w:val="20"/>
        </w:rPr>
      </w:pPr>
      <w:r w:rsidDel="00000000" w:rsidR="00000000" w:rsidRPr="00000000">
        <w:rPr>
          <w:rFonts w:ascii="Calibri" w:cs="Calibri" w:eastAsia="Calibri" w:hAnsi="Calibri"/>
          <w:b w:val="1"/>
          <w:sz w:val="24"/>
          <w:szCs w:val="24"/>
          <w:u w:val="single"/>
          <w:rtl w:val="0"/>
        </w:rPr>
        <w:t xml:space="preserve">Loo ‘17</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0"/>
          <w:szCs w:val="20"/>
          <w:rtl w:val="0"/>
        </w:rPr>
        <w:t xml:space="preserve">[Bernard Fook Weng Loo, "Managing a Nuclear North Korea: More Is Not Better.", 2017, Nanyang Technical University, https://dr.ntu.edu.sg/bitstream/10356/86200/1/CO17196.pdf] // GFS LZ </w:t>
      </w:r>
    </w:p>
    <w:p w:rsidR="00000000" w:rsidDel="00000000" w:rsidP="00000000" w:rsidRDefault="00000000" w:rsidRPr="00000000" w14:paraId="0000001E">
      <w:pPr>
        <w:widowControl w:val="0"/>
        <w:spacing w:before="307.318115234375" w:line="251.76335334777832" w:lineRule="auto"/>
        <w:ind w:left="5.600128173828125" w:right="24.132080078125" w:firstLine="10.19989013671875"/>
        <w:rPr>
          <w:rFonts w:ascii="Calibri" w:cs="Calibri" w:eastAsia="Calibri" w:hAnsi="Calibri"/>
          <w:sz w:val="15"/>
          <w:szCs w:val="15"/>
        </w:rPr>
      </w:pPr>
      <w:r w:rsidDel="00000000" w:rsidR="00000000" w:rsidRPr="00000000">
        <w:rPr>
          <w:rFonts w:ascii="Calibri" w:cs="Calibri" w:eastAsia="Calibri" w:hAnsi="Calibri"/>
          <w:sz w:val="15"/>
          <w:szCs w:val="15"/>
          <w:rtl w:val="0"/>
        </w:rPr>
        <w:t xml:space="preserve">Firstly,</w:t>
      </w:r>
      <w:r w:rsidDel="00000000" w:rsidR="00000000" w:rsidRPr="00000000">
        <w:rPr>
          <w:rFonts w:ascii="Calibri" w:cs="Calibri" w:eastAsia="Calibri" w:hAnsi="Calibri"/>
          <w:b w:val="1"/>
          <w:u w:val="single"/>
          <w:rtl w:val="0"/>
        </w:rPr>
        <w:t xml:space="preserve"> it is doubtful that the stability of superpower relations during the Cold War was due to the doctrine of MAD.</w:t>
      </w:r>
      <w:r w:rsidDel="00000000" w:rsidR="00000000" w:rsidRPr="00000000">
        <w:rPr>
          <w:rFonts w:ascii="Calibri" w:cs="Calibri" w:eastAsia="Calibri" w:hAnsi="Calibri"/>
          <w:sz w:val="15"/>
          <w:szCs w:val="15"/>
          <w:rtl w:val="0"/>
        </w:rPr>
        <w:t xml:space="preserve"> To begin with, MAD was a doctrine promulgated by the US to address the situation of nuclear parity with the Soviet Union. The US then patently structured its nuclear forces into a strategic triad, dividing its nuclear arsenal more or less equitably between air-launched nuclear weapons, land-based and submarine-launched ballistic missiles. This was to ensure that even if the US was targeted by a massive Soviet nuclear attack, the former would have enough survivable second-strike capability that could bring upon the latter unacceptable levels of damage. However, the Soviet Union’s nuclear force structure, based principally on its landbased ballistic missiles and retaining only a small proportion of nuclear weapons in strategic bombers and submarines, suggested that it did not subscribe to MAD. Rather, this force structure suggested that the Soviet Union believed in a doctrine whereby in the event of a superpower war, it would launch a massive attack against the US designed to completely destroy the latter. In other words, MAD might have plausibly persuaded the US that it did not need to initiate nuclear war; the same cannot be definitively said of the Soviet Union. From MAD to a Mexican Standoff in Northeast Asia? Secondly, for MAD to work, the Soviet Union and the US required sufficient early warning of a land-based nuclear launch, the principal arm of the strategic triad – given their relative accuracy – that would have been used to attack each other’s nuclear forces. The early warning systems that both superpowers maintained provided them with a reaction time of approximately 30 minutes. Presumably, this would have been sufficient time for sufficient numbers of strategic bombers to deploy for a retaliatory strike against the adversary. Further retaliatory capability was maintained in the ballistic missile submarines that were already deployed in the vicinit y of their respective launch areas. In other words, it is precisely </w:t>
      </w:r>
      <w:r w:rsidDel="00000000" w:rsidR="00000000" w:rsidRPr="00000000">
        <w:rPr>
          <w:rFonts w:ascii="Calibri" w:cs="Calibri" w:eastAsia="Calibri" w:hAnsi="Calibri"/>
          <w:b w:val="1"/>
          <w:highlight w:val="green"/>
          <w:u w:val="single"/>
          <w:rtl w:val="0"/>
        </w:rPr>
        <w:t xml:space="preserve">the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highlight w:val="green"/>
          <w:u w:val="single"/>
          <w:rtl w:val="0"/>
        </w:rPr>
        <w:t xml:space="preserve">mechanics of MAD</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that </w:t>
      </w:r>
      <w:r w:rsidDel="00000000" w:rsidR="00000000" w:rsidRPr="00000000">
        <w:rPr>
          <w:rFonts w:ascii="Calibri" w:cs="Calibri" w:eastAsia="Calibri" w:hAnsi="Calibri"/>
          <w:b w:val="1"/>
          <w:highlight w:val="green"/>
          <w:u w:val="single"/>
          <w:rtl w:val="0"/>
        </w:rPr>
        <w:t xml:space="preserve">preclude such a doctrine from being</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fruitfully </w:t>
      </w:r>
      <w:r w:rsidDel="00000000" w:rsidR="00000000" w:rsidRPr="00000000">
        <w:rPr>
          <w:rFonts w:ascii="Calibri" w:cs="Calibri" w:eastAsia="Calibri" w:hAnsi="Calibri"/>
          <w:b w:val="1"/>
          <w:highlight w:val="green"/>
          <w:u w:val="single"/>
          <w:rtl w:val="0"/>
        </w:rPr>
        <w:t xml:space="preserve">applied to</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a scenario of a nuclear-armed Northeast </w:t>
      </w:r>
      <w:r w:rsidDel="00000000" w:rsidR="00000000" w:rsidRPr="00000000">
        <w:rPr>
          <w:rFonts w:ascii="Calibri" w:cs="Calibri" w:eastAsia="Calibri" w:hAnsi="Calibri"/>
          <w:b w:val="1"/>
          <w:highlight w:val="green"/>
          <w:u w:val="single"/>
          <w:rtl w:val="0"/>
        </w:rPr>
        <w:t xml:space="preserve">Asia</w:t>
      </w:r>
      <w:r w:rsidDel="00000000" w:rsidR="00000000" w:rsidRPr="00000000">
        <w:rPr>
          <w:rFonts w:ascii="Calibri" w:cs="Calibri" w:eastAsia="Calibri" w:hAnsi="Calibri"/>
          <w:sz w:val="15"/>
          <w:szCs w:val="15"/>
          <w:rtl w:val="0"/>
        </w:rPr>
        <w:t xml:space="preserve">. To begin with, the likely </w:t>
      </w:r>
      <w:r w:rsidDel="00000000" w:rsidR="00000000" w:rsidRPr="00000000">
        <w:rPr>
          <w:rFonts w:ascii="Calibri" w:cs="Calibri" w:eastAsia="Calibri" w:hAnsi="Calibri"/>
          <w:b w:val="1"/>
          <w:highlight w:val="green"/>
          <w:u w:val="single"/>
          <w:rtl w:val="0"/>
        </w:rPr>
        <w:t xml:space="preserve">nuclear forces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of these countries </w:t>
      </w:r>
      <w:r w:rsidDel="00000000" w:rsidR="00000000" w:rsidRPr="00000000">
        <w:rPr>
          <w:rFonts w:ascii="Calibri" w:cs="Calibri" w:eastAsia="Calibri" w:hAnsi="Calibri"/>
          <w:b w:val="1"/>
          <w:highlight w:val="green"/>
          <w:u w:val="single"/>
          <w:rtl w:val="0"/>
        </w:rPr>
        <w:t xml:space="preserve">will be </w:t>
      </w:r>
      <w:r w:rsidDel="00000000" w:rsidR="00000000" w:rsidRPr="00000000">
        <w:rPr>
          <w:rFonts w:ascii="Calibri" w:cs="Calibri" w:eastAsia="Calibri" w:hAnsi="Calibri"/>
          <w:sz w:val="15"/>
          <w:szCs w:val="15"/>
          <w:rtl w:val="0"/>
        </w:rPr>
        <w:t xml:space="preserve">so</w:t>
      </w:r>
      <w:r w:rsidDel="00000000" w:rsidR="00000000" w:rsidRPr="00000000">
        <w:rPr>
          <w:rFonts w:ascii="Calibri" w:cs="Calibri" w:eastAsia="Calibri" w:hAnsi="Calibri"/>
          <w:sz w:val="15"/>
          <w:szCs w:val="15"/>
          <w:highlight w:val="green"/>
          <w:rtl w:val="0"/>
        </w:rPr>
        <w:t xml:space="preserve"> </w:t>
      </w:r>
      <w:r w:rsidDel="00000000" w:rsidR="00000000" w:rsidRPr="00000000">
        <w:rPr>
          <w:rFonts w:ascii="Calibri" w:cs="Calibri" w:eastAsia="Calibri" w:hAnsi="Calibri"/>
          <w:b w:val="1"/>
          <w:highlight w:val="green"/>
          <w:u w:val="single"/>
          <w:rtl w:val="0"/>
        </w:rPr>
        <w:t xml:space="preserve">small as to preclude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the existence of a </w:t>
      </w:r>
      <w:r w:rsidDel="00000000" w:rsidR="00000000" w:rsidRPr="00000000">
        <w:rPr>
          <w:rFonts w:ascii="Calibri" w:cs="Calibri" w:eastAsia="Calibri" w:hAnsi="Calibri"/>
          <w:b w:val="1"/>
          <w:highlight w:val="green"/>
          <w:u w:val="single"/>
          <w:rtl w:val="0"/>
        </w:rPr>
        <w:t xml:space="preserve">retaliatory capability</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that can survive a nuclear pre-emptive first strike and still possess sufficient capacity to punish the aggressor for its pre-emptive nuclear attack. Thirdly,</w:t>
      </w:r>
      <w:r w:rsidDel="00000000" w:rsidR="00000000" w:rsidRPr="00000000">
        <w:rPr>
          <w:rFonts w:ascii="Calibri" w:cs="Calibri" w:eastAsia="Calibri" w:hAnsi="Calibri"/>
          <w:b w:val="1"/>
          <w:highlight w:val="green"/>
          <w:u w:val="single"/>
          <w:rtl w:val="0"/>
        </w:rPr>
        <w:t xml:space="preserve">the region is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simply </w:t>
      </w:r>
      <w:r w:rsidDel="00000000" w:rsidR="00000000" w:rsidRPr="00000000">
        <w:rPr>
          <w:rFonts w:ascii="Calibri" w:cs="Calibri" w:eastAsia="Calibri" w:hAnsi="Calibri"/>
          <w:b w:val="1"/>
          <w:highlight w:val="green"/>
          <w:u w:val="single"/>
          <w:rtl w:val="0"/>
        </w:rPr>
        <w:t xml:space="preserve">too compact</w:t>
      </w:r>
      <w:r w:rsidDel="00000000" w:rsidR="00000000" w:rsidRPr="00000000">
        <w:rPr>
          <w:rFonts w:ascii="Calibri" w:cs="Calibri" w:eastAsia="Calibri" w:hAnsi="Calibri"/>
          <w:sz w:val="15"/>
          <w:szCs w:val="15"/>
          <w:rtl w:val="0"/>
        </w:rPr>
        <w:t xml:space="preserve">, such that </w:t>
      </w:r>
      <w:r w:rsidDel="00000000" w:rsidR="00000000" w:rsidRPr="00000000">
        <w:rPr>
          <w:rFonts w:ascii="Calibri" w:cs="Calibri" w:eastAsia="Calibri" w:hAnsi="Calibri"/>
          <w:b w:val="1"/>
          <w:highlight w:val="green"/>
          <w:u w:val="single"/>
          <w:rtl w:val="0"/>
        </w:rPr>
        <w:t xml:space="preserve">warning times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of a pre-emptive first strike </w:t>
      </w:r>
      <w:r w:rsidDel="00000000" w:rsidR="00000000" w:rsidRPr="00000000">
        <w:rPr>
          <w:rFonts w:ascii="Calibri" w:cs="Calibri" w:eastAsia="Calibri" w:hAnsi="Calibri"/>
          <w:b w:val="1"/>
          <w:highlight w:val="green"/>
          <w:u w:val="single"/>
          <w:rtl w:val="0"/>
        </w:rPr>
        <w:t xml:space="preserve">will be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virtually </w:t>
      </w:r>
      <w:r w:rsidDel="00000000" w:rsidR="00000000" w:rsidRPr="00000000">
        <w:rPr>
          <w:rFonts w:ascii="Calibri" w:cs="Calibri" w:eastAsia="Calibri" w:hAnsi="Calibri"/>
          <w:b w:val="1"/>
          <w:highlight w:val="green"/>
          <w:u w:val="single"/>
          <w:rtl w:val="0"/>
        </w:rPr>
        <w:t xml:space="preserve">non-existent.</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In November 1979, a computer glitch led US defence officials to believe that the Soviet Union had launched 250 land-based ballistic missiles. In this instance, the US President had between five and seven minutes to make a decision to launch retaliatory forces. US land-based ballistic missile crews and B-52 bombers were readied, and it took about six minutes for the computer error to be recognised as the source of the problem. Given the significantly shorter distances separating the states of Northeast Asia, such time to ascertain and verify will be virtually non-existent. Preemptive Strike Increasingly Attractive? Finally, and stemming from the preceding observations,</w:t>
      </w:r>
      <w:r w:rsidDel="00000000" w:rsidR="00000000" w:rsidRPr="00000000">
        <w:rPr>
          <w:rFonts w:ascii="Calibri" w:cs="Calibri" w:eastAsia="Calibri" w:hAnsi="Calibri"/>
          <w:b w:val="1"/>
          <w:highlight w:val="green"/>
          <w:u w:val="single"/>
          <w:rtl w:val="0"/>
        </w:rPr>
        <w:t xml:space="preserve">this will</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then </w:t>
      </w:r>
      <w:r w:rsidDel="00000000" w:rsidR="00000000" w:rsidRPr="00000000">
        <w:rPr>
          <w:rFonts w:ascii="Calibri" w:cs="Calibri" w:eastAsia="Calibri" w:hAnsi="Calibri"/>
          <w:b w:val="1"/>
          <w:highlight w:val="green"/>
          <w:u w:val="single"/>
          <w:rtl w:val="0"/>
        </w:rPr>
        <w:t xml:space="preserve">generate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significant </w:t>
      </w:r>
      <w:r w:rsidDel="00000000" w:rsidR="00000000" w:rsidRPr="00000000">
        <w:rPr>
          <w:rFonts w:ascii="Calibri" w:cs="Calibri" w:eastAsia="Calibri" w:hAnsi="Calibri"/>
          <w:b w:val="1"/>
          <w:highlight w:val="green"/>
          <w:u w:val="single"/>
          <w:rtl w:val="0"/>
        </w:rPr>
        <w:t xml:space="preserve">pressures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sz w:val="15"/>
          <w:szCs w:val="15"/>
          <w:rtl w:val="0"/>
        </w:rPr>
        <w:t xml:space="preserve">on policymakers in Pyongyang, Seoul and Tokyo</w:t>
      </w:r>
      <w:r w:rsidDel="00000000" w:rsidR="00000000" w:rsidRPr="00000000">
        <w:rPr>
          <w:rFonts w:ascii="Calibri" w:cs="Calibri" w:eastAsia="Calibri" w:hAnsi="Calibri"/>
          <w:sz w:val="15"/>
          <w:szCs w:val="15"/>
          <w:highlight w:val="green"/>
          <w:rtl w:val="0"/>
        </w:rPr>
        <w:t xml:space="preserve"> </w:t>
      </w:r>
      <w:r w:rsidDel="00000000" w:rsidR="00000000" w:rsidRPr="00000000">
        <w:rPr>
          <w:rFonts w:ascii="Calibri" w:cs="Calibri" w:eastAsia="Calibri" w:hAnsi="Calibri"/>
          <w:b w:val="1"/>
          <w:highlight w:val="green"/>
          <w:u w:val="single"/>
          <w:rtl w:val="0"/>
        </w:rPr>
        <w:t xml:space="preserve">to “use them or lose them”.</w:t>
      </w:r>
      <w:r w:rsidDel="00000000" w:rsidR="00000000" w:rsidRPr="00000000">
        <w:rPr>
          <w:rFonts w:ascii="Calibri" w:cs="Calibri" w:eastAsia="Calibri" w:hAnsi="Calibri"/>
          <w:b w:val="1"/>
          <w:u w:val="single"/>
          <w:rtl w:val="0"/>
        </w:rPr>
        <w:t xml:space="preserve"> Pre-emptive strikes will become </w:t>
      </w:r>
      <w:r w:rsidDel="00000000" w:rsidR="00000000" w:rsidRPr="00000000">
        <w:rPr>
          <w:rFonts w:ascii="Calibri" w:cs="Calibri" w:eastAsia="Calibri" w:hAnsi="Calibri"/>
          <w:sz w:val="14"/>
          <w:szCs w:val="14"/>
          <w:rtl w:val="0"/>
        </w:rPr>
        <w:t xml:space="preserve">an </w:t>
      </w:r>
      <w:r w:rsidDel="00000000" w:rsidR="00000000" w:rsidRPr="00000000">
        <w:rPr>
          <w:rFonts w:ascii="Calibri" w:cs="Calibri" w:eastAsia="Calibri" w:hAnsi="Calibri"/>
          <w:b w:val="1"/>
          <w:u w:val="single"/>
          <w:rtl w:val="0"/>
        </w:rPr>
        <w:t xml:space="preserve">increasingly attractive,</w:t>
      </w:r>
      <w:r w:rsidDel="00000000" w:rsidR="00000000" w:rsidRPr="00000000">
        <w:rPr>
          <w:rFonts w:ascii="Calibri" w:cs="Calibri" w:eastAsia="Calibri" w:hAnsi="Calibri"/>
          <w:sz w:val="15"/>
          <w:szCs w:val="15"/>
          <w:rtl w:val="0"/>
        </w:rPr>
        <w:t xml:space="preserve"> even necessary, policy option at the slightest hint of a political crisis that might result in nuclear devastation if one side hesitates. Of course, the preceding observations include the worst-case scenarios. Nevertheless, even if the worst case does not eventuate, horizontal proliferation will create a Mexican standoff, where none of the states involved can afford to back down. Tension becomes a more or less permanent feature of the relationship. However, in such a standoff, the actors involved have to have cool heads, they have to want to maintain the standoff without recourse to shooting. They cannot cough, cannot make any sudden movements; otherwise, disaster may happen. </w:t>
      </w:r>
    </w:p>
    <w:p w:rsidR="00000000" w:rsidDel="00000000" w:rsidP="00000000" w:rsidRDefault="00000000" w:rsidRPr="00000000" w14:paraId="0000001F">
      <w:pPr>
        <w:widowControl w:val="0"/>
        <w:spacing w:before="307.318115234375" w:line="251.76335334777832" w:lineRule="auto"/>
        <w:ind w:left="5.600128173828125" w:right="24.132080078125" w:firstLine="10.19989013671875"/>
        <w:rPr>
          <w:rFonts w:ascii="Calibri" w:cs="Calibri" w:eastAsia="Calibri" w:hAnsi="Calibri"/>
          <w:sz w:val="15"/>
          <w:szCs w:val="15"/>
        </w:rPr>
      </w:pPr>
      <w:r w:rsidDel="00000000" w:rsidR="00000000" w:rsidRPr="00000000">
        <w:rPr>
          <w:rtl w:val="0"/>
        </w:rPr>
      </w:r>
    </w:p>
    <w:p w:rsidR="00000000" w:rsidDel="00000000" w:rsidP="00000000" w:rsidRDefault="00000000" w:rsidRPr="00000000" w14:paraId="00000020">
      <w:pPr>
        <w:pStyle w:val="Heading4"/>
        <w:keepNext w:val="0"/>
        <w:keepLines w:val="0"/>
        <w:spacing w:after="0" w:before="40" w:line="364.1904" w:lineRule="auto"/>
        <w:rPr>
          <w:rFonts w:ascii="Times New Roman" w:cs="Times New Roman" w:eastAsia="Times New Roman" w:hAnsi="Times New Roman"/>
          <w:color w:val="000000"/>
          <w:sz w:val="26"/>
          <w:szCs w:val="26"/>
        </w:rPr>
      </w:pPr>
      <w:bookmarkStart w:colFirst="0" w:colLast="0" w:name="_1t3h5sf" w:id="2"/>
      <w:bookmarkEnd w:id="2"/>
      <w:r w:rsidDel="00000000" w:rsidR="00000000" w:rsidRPr="00000000">
        <w:rPr>
          <w:rFonts w:ascii="Times New Roman" w:cs="Times New Roman" w:eastAsia="Times New Roman" w:hAnsi="Times New Roman"/>
          <w:color w:val="000000"/>
          <w:sz w:val="26"/>
          <w:szCs w:val="26"/>
          <w:rtl w:val="0"/>
        </w:rPr>
        <w:t xml:space="preserve">Extinction, Wijkman ‘18: </w:t>
      </w:r>
    </w:p>
    <w:p w:rsidR="00000000" w:rsidDel="00000000" w:rsidP="00000000" w:rsidRDefault="00000000" w:rsidRPr="00000000" w14:paraId="00000021">
      <w:pPr>
        <w:spacing w:line="331.2"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24"/>
          <w:szCs w:val="24"/>
          <w:u w:val="single"/>
          <w:rtl w:val="0"/>
        </w:rPr>
        <w:t xml:space="preserve">Wijkman ‘18</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8"/>
          <w:szCs w:val="18"/>
          <w:rtl w:val="0"/>
        </w:rPr>
        <w:t xml:space="preserve">[von Weizsäcker is a German scientist and politician, member of the German Bundestag and currently serves as co-president of the Club of Rome; Wijkman is a Swedish politician and co-president of the Club of Rome. 2018. “C’mon! Don’t Tell Me the Current Trends Are Sustainable!” Come On! : Capitalism, Short-Termism, Population and the Destruction of the Planet, edited by Ernst Ulrich von Weizsäcker and Anders Wijkman, Springer New York, pp. 1–61. Springer Link, doi:10.1007/978-1-4939-7419-1_1 //] GFS AL</w:t>
      </w:r>
    </w:p>
    <w:p w:rsidR="00000000" w:rsidDel="00000000" w:rsidP="00000000" w:rsidRDefault="00000000" w:rsidRPr="00000000" w14:paraId="00000022">
      <w:pPr>
        <w:spacing w:line="276" w:lineRule="auto"/>
        <w:rPr/>
      </w:pPr>
      <w:r w:rsidDel="00000000" w:rsidR="00000000" w:rsidRPr="00000000">
        <w:rPr>
          <w:rtl w:val="0"/>
        </w:rPr>
      </w:r>
    </w:p>
    <w:p w:rsidR="00000000" w:rsidDel="00000000" w:rsidP="00000000" w:rsidRDefault="00000000" w:rsidRPr="00000000" w14:paraId="00000023">
      <w:pPr>
        <w:spacing w:line="331.2" w:lineRule="auto"/>
        <w:rPr>
          <w:rFonts w:ascii="Calibri" w:cs="Calibri" w:eastAsia="Calibri" w:hAnsi="Calibri"/>
          <w:sz w:val="15"/>
          <w:szCs w:val="15"/>
        </w:rPr>
      </w:pPr>
      <w:r w:rsidDel="00000000" w:rsidR="00000000" w:rsidRPr="00000000">
        <w:rPr>
          <w:rFonts w:ascii="Times New Roman" w:cs="Times New Roman" w:eastAsia="Times New Roman" w:hAnsi="Times New Roman"/>
          <w:sz w:val="14"/>
          <w:szCs w:val="14"/>
          <w:rtl w:val="0"/>
        </w:rPr>
        <w:t xml:space="preserve">1.6.2 Nuclear Weapons: The Forgotten Threat68 A nearly forgotten threat is the spectre of nuclear weapons. Nuclear weapons are the most deadly of all mass killing devices. They put civilization, the human future and the future of life on the planet at serious risk. They are illegal, immoral and waste resources that otherwise could be used to meet human needs. Humankind needs to find a path to abolish nuclear weapons before these weapons abolish us. And yet, since the end of the Cold War, nuclear weapons have generally been viewed with complacency by the world’s societies . These weapons, in the arsenals of nine countries, are largely kept out of sight and out of mind. To the extent that possessing and threatening to use nuclear force makes it into the public consciousness and discourse, they are justified on the grounds of nuclear deterrence, that is, the threat of nuclear retaliation. But that remains an unproven hypothesis about human behaviour and a potentially destabilizing one at that. Society is beginning to forget that an all-out nuclear war could lead to a Nuclear Winter , potentially sending temperatures to their lowest levels in 18,000 years, triggering an ice age, and destroying a large part of life on earth. The Nuclear Non-Proliferation Treaty (NPT) of 1970 divided the world into nuclear ‘haves’ and ‘have-nots’. As defined by the NPT, the nuclear (NPT) are those countries which had manufactured and exploded a nuclear weapon prior to January 1, 1967. France and China were added to the nuclear ‘haves’, when they later joined the treaty. Three countries never joined the treaty – Israel, India and Pakistan – and went on to develop nuclear arsenals; and one country, North Korea, withdrew from the treaty in 2003 and is playing an evil poker game building up a nuclear arms arsenal. All nine nuclear-armed countries are now engaged in modernizing their nuclear arsenals. The United States plans to spend $1 trillion doing so over the next three decades. Other nuclear-armed states also have ambitious modernization plans. The waste of resources and lost-opportunity costs are staggering. Beyond this, however, modernization of nuclear arsenals is making the weapons smaller, more accurate and more efficient. All this sums to making the weapons more usable by military commanders and thus more likely to be used. Modernizing nuclear arsenals is a clear violation of the NPT (Fig. 1.7). [[FIGURE 1.7 OMITTED]] Jonathan Granoff of the Global Security Institute adds:</w:t>
      </w:r>
      <w:r w:rsidDel="00000000" w:rsidR="00000000" w:rsidRPr="00000000">
        <w:rPr>
          <w:rFonts w:ascii="Times New Roman" w:cs="Times New Roman" w:eastAsia="Times New Roman" w:hAnsi="Times New Roman"/>
          <w:sz w:val="5"/>
          <w:szCs w:val="5"/>
          <w:u w:val="single"/>
          <w:rtl w:val="0"/>
        </w:rPr>
        <w:t xml:space="preserve"> </w:t>
      </w:r>
      <w:r w:rsidDel="00000000" w:rsidR="00000000" w:rsidRPr="00000000">
        <w:rPr>
          <w:rFonts w:ascii="Times New Roman" w:cs="Times New Roman" w:eastAsia="Times New Roman" w:hAnsi="Times New Roman"/>
          <w:b w:val="1"/>
          <w:highlight w:val="green"/>
          <w:u w:val="single"/>
          <w:rtl w:val="0"/>
        </w:rPr>
        <w:t xml:space="preserve">If less than 1% of the</w:t>
      </w:r>
      <w:r w:rsidDel="00000000" w:rsidR="00000000" w:rsidRPr="00000000">
        <w:rPr>
          <w:rFonts w:ascii="Times New Roman" w:cs="Times New Roman" w:eastAsia="Times New Roman" w:hAnsi="Times New Roman"/>
          <w:sz w:val="14"/>
          <w:szCs w:val="14"/>
          <w:rtl w:val="0"/>
        </w:rPr>
        <w:t xml:space="preserve"> 14,000 </w:t>
      </w:r>
      <w:r w:rsidDel="00000000" w:rsidR="00000000" w:rsidRPr="00000000">
        <w:rPr>
          <w:rFonts w:ascii="Times New Roman" w:cs="Times New Roman" w:eastAsia="Times New Roman" w:hAnsi="Times New Roman"/>
          <w:b w:val="1"/>
          <w:highlight w:val="green"/>
          <w:u w:val="single"/>
          <w:rtl w:val="0"/>
        </w:rPr>
        <w:t xml:space="preserve">nuclear weapons </w:t>
      </w:r>
      <w:r w:rsidDel="00000000" w:rsidR="00000000" w:rsidRPr="00000000">
        <w:rPr>
          <w:rFonts w:ascii="Times New Roman" w:cs="Times New Roman" w:eastAsia="Times New Roman" w:hAnsi="Times New Roman"/>
          <w:sz w:val="14"/>
          <w:szCs w:val="14"/>
          <w:rtl w:val="0"/>
        </w:rPr>
        <w:t xml:space="preserve">in the arsenals of the nine possessor states </w:t>
      </w:r>
      <w:r w:rsidDel="00000000" w:rsidR="00000000" w:rsidRPr="00000000">
        <w:rPr>
          <w:rFonts w:ascii="Times New Roman" w:cs="Times New Roman" w:eastAsia="Times New Roman" w:hAnsi="Times New Roman"/>
          <w:b w:val="1"/>
          <w:highlight w:val="green"/>
          <w:u w:val="single"/>
          <w:rtl w:val="0"/>
        </w:rPr>
        <w:t xml:space="preserve">in the world were to explode</w:t>
      </w:r>
      <w:r w:rsidDel="00000000" w:rsidR="00000000" w:rsidRPr="00000000">
        <w:rPr>
          <w:rFonts w:ascii="Times New Roman" w:cs="Times New Roman" w:eastAsia="Times New Roman" w:hAnsi="Times New Roman"/>
          <w:sz w:val="14"/>
          <w:szCs w:val="14"/>
          <w:rtl w:val="0"/>
        </w:rPr>
        <w:t xml:space="preserve">,</w:t>
      </w:r>
      <w:r w:rsidDel="00000000" w:rsidR="00000000" w:rsidRPr="00000000">
        <w:rPr>
          <w:rFonts w:ascii="Times New Roman" w:cs="Times New Roman" w:eastAsia="Times New Roman" w:hAnsi="Times New Roman"/>
          <w:b w:val="1"/>
          <w:highlight w:val="green"/>
          <w:u w:val="single"/>
          <w:rtl w:val="0"/>
        </w:rPr>
        <w:t xml:space="preserve"> tons of debris would </w:t>
      </w:r>
      <w:r w:rsidDel="00000000" w:rsidR="00000000" w:rsidRPr="00000000">
        <w:rPr>
          <w:rFonts w:ascii="Times New Roman" w:cs="Times New Roman" w:eastAsia="Times New Roman" w:hAnsi="Times New Roman"/>
          <w:b w:val="1"/>
          <w:u w:val="single"/>
          <w:rtl w:val="0"/>
        </w:rPr>
        <w:t xml:space="preserve">enter the stratosphere, lower the earth’s temperature</w:t>
      </w:r>
      <w:r w:rsidDel="00000000" w:rsidR="00000000" w:rsidRPr="00000000">
        <w:rPr>
          <w:rFonts w:ascii="Times New Roman" w:cs="Times New Roman" w:eastAsia="Times New Roman" w:hAnsi="Times New Roman"/>
          <w:b w:val="1"/>
          <w:highlight w:val="green"/>
          <w:u w:val="single"/>
          <w:rtl w:val="0"/>
        </w:rPr>
        <w:t xml:space="preserve">, destroy the stability of the ozone layer,</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highlight w:val="green"/>
          <w:u w:val="single"/>
          <w:rtl w:val="0"/>
        </w:rPr>
        <w:t xml:space="preserve">cause </w:t>
      </w:r>
      <w:r w:rsidDel="00000000" w:rsidR="00000000" w:rsidRPr="00000000">
        <w:rPr>
          <w:rFonts w:ascii="Times New Roman" w:cs="Times New Roman" w:eastAsia="Times New Roman" w:hAnsi="Times New Roman"/>
          <w:sz w:val="14"/>
          <w:szCs w:val="14"/>
          <w:rtl w:val="0"/>
        </w:rPr>
        <w:t xml:space="preserve">cancers and other horrible </w:t>
      </w:r>
      <w:r w:rsidDel="00000000" w:rsidR="00000000" w:rsidRPr="00000000">
        <w:rPr>
          <w:rFonts w:ascii="Times New Roman" w:cs="Times New Roman" w:eastAsia="Times New Roman" w:hAnsi="Times New Roman"/>
          <w:b w:val="1"/>
          <w:highlight w:val="green"/>
          <w:u w:val="single"/>
          <w:rtl w:val="0"/>
        </w:rPr>
        <w:t xml:space="preserve">diseases to spread, and end agriculture</w:t>
      </w:r>
      <w:r w:rsidDel="00000000" w:rsidR="00000000" w:rsidRPr="00000000">
        <w:rPr>
          <w:rFonts w:ascii="Times New Roman" w:cs="Times New Roman" w:eastAsia="Times New Roman" w:hAnsi="Times New Roman"/>
          <w:sz w:val="14"/>
          <w:szCs w:val="14"/>
          <w:rtl w:val="0"/>
        </w:rPr>
        <w:t xml:space="preserve"> as we know </w:t>
      </w:r>
      <w:r w:rsidDel="00000000" w:rsidR="00000000" w:rsidRPr="00000000">
        <w:rPr>
          <w:rFonts w:ascii="Times New Roman" w:cs="Times New Roman" w:eastAsia="Times New Roman" w:hAnsi="Times New Roman"/>
          <w:b w:val="1"/>
          <w:highlight w:val="green"/>
          <w:u w:val="single"/>
          <w:rtl w:val="0"/>
        </w:rPr>
        <w:t xml:space="preserve">it</w:t>
      </w:r>
      <w:r w:rsidDel="00000000" w:rsidR="00000000" w:rsidRPr="00000000">
        <w:rPr>
          <w:rFonts w:ascii="Times New Roman" w:cs="Times New Roman" w:eastAsia="Times New Roman" w:hAnsi="Times New Roman"/>
          <w:sz w:val="14"/>
          <w:szCs w:val="14"/>
          <w:rtl w:val="0"/>
        </w:rPr>
        <w:t xml:space="preserve">. In sum, a nuclear exchange of the arsenals of only two of the nuclear powers, say India and Pakistan,</w:t>
      </w:r>
      <w:r w:rsidDel="00000000" w:rsidR="00000000" w:rsidRPr="00000000">
        <w:rPr>
          <w:rFonts w:ascii="Times New Roman" w:cs="Times New Roman" w:eastAsia="Times New Roman" w:hAnsi="Times New Roman"/>
          <w:b w:val="1"/>
          <w:highlight w:val="green"/>
          <w:u w:val="single"/>
          <w:rtl w:val="0"/>
        </w:rPr>
        <w:t xml:space="preserve"> could end civilization everywhere</w:t>
      </w:r>
      <w:r w:rsidDel="00000000" w:rsidR="00000000" w:rsidRPr="00000000">
        <w:rPr>
          <w:rFonts w:ascii="Times New Roman" w:cs="Times New Roman" w:eastAsia="Times New Roman" w:hAnsi="Times New Roman"/>
          <w:sz w:val="14"/>
          <w:szCs w:val="14"/>
          <w:rtl w:val="0"/>
        </w:rPr>
        <w:t xml:space="preserve"> – as would a robust first strike from the arsenals of Russia or the United States .69 A quarter century after the end of the Cold War, some 2000 nuclear weapons remain on high alert, ready to be fired within minutes of an order to do so, meaning that civilization could be destroyed in a single afternoon of nuclear exchange. In July 2016, an International Peoples’ Tribunal on Nuclear Weapons and the Destruction of Human Civilisation was held in Sydney, Australia, condemning politicians and the nuclear weapons industry for violating human rights by still ‘modernizing’ nuclear arsenals and seriously considering the use of these weapons. The threat is global and the solution must also be global. It will require negotiations with the aim of truly prohibiting and eliminating nuclear weapons. These will not be easy, as there will be many interests at the bargaining table. It will require a new legal instrument for the phased, verifiable, irreversible elimination of nuclear weapons. It must result in a treaty that accomplishes the elimination of nuclear weapons , without leaving the world dominated by conventional forces. In the end, it must be a treaty that changes the dynamics of the planet from the insanity of Mutual Assured Destruction (MAD) to the needed new reality of Planetary Assured Security and Survival (PASS).</w:t>
      </w:r>
      <w:r w:rsidDel="00000000" w:rsidR="00000000" w:rsidRPr="00000000">
        <w:rPr>
          <w:rtl w:val="0"/>
        </w:rPr>
      </w:r>
    </w:p>
    <w:p w:rsidR="00000000" w:rsidDel="00000000" w:rsidP="00000000" w:rsidRDefault="00000000" w:rsidRPr="00000000" w14:paraId="00000024">
      <w:pPr>
        <w:pStyle w:val="Title"/>
        <w:spacing w:line="240" w:lineRule="auto"/>
        <w:rPr>
          <w:rFonts w:ascii="Calibri" w:cs="Calibri" w:eastAsia="Calibri" w:hAnsi="Calibri"/>
        </w:rPr>
      </w:pPr>
      <w:bookmarkStart w:colFirst="0" w:colLast="0" w:name="_stb2cu6jmegf" w:id="3"/>
      <w:bookmarkEnd w:id="3"/>
      <w:r w:rsidDel="00000000" w:rsidR="00000000" w:rsidRPr="00000000">
        <w:rPr>
          <w:rtl w:val="0"/>
        </w:rPr>
      </w:r>
    </w:p>
    <w:p w:rsidR="00000000" w:rsidDel="00000000" w:rsidP="00000000" w:rsidRDefault="00000000" w:rsidRPr="00000000" w14:paraId="00000025">
      <w:pPr>
        <w:pStyle w:val="Title"/>
        <w:spacing w:line="240" w:lineRule="auto"/>
        <w:rPr>
          <w:rFonts w:ascii="Calibri" w:cs="Calibri" w:eastAsia="Calibri" w:hAnsi="Calibri"/>
        </w:rPr>
      </w:pPr>
      <w:bookmarkStart w:colFirst="0" w:colLast="0" w:name="_vdrmpxq2x0a7" w:id="4"/>
      <w:bookmarkEnd w:id="4"/>
      <w:r w:rsidDel="00000000" w:rsidR="00000000" w:rsidRPr="00000000">
        <w:rPr>
          <w:rFonts w:ascii="Calibri" w:cs="Calibri" w:eastAsia="Calibri" w:hAnsi="Calibri"/>
          <w:rtl w:val="0"/>
        </w:rPr>
        <w:t xml:space="preserve">Contention 2 is Kinmen</w:t>
      </w:r>
    </w:p>
    <w:p w:rsidR="00000000" w:rsidDel="00000000" w:rsidP="00000000" w:rsidRDefault="00000000" w:rsidRPr="00000000" w14:paraId="00000026">
      <w:pPr>
        <w:pStyle w:val="Heading4"/>
        <w:keepNext w:val="0"/>
        <w:keepLines w:val="0"/>
        <w:spacing w:after="0" w:before="40" w:line="256.80046153846155" w:lineRule="auto"/>
        <w:rPr>
          <w:rFonts w:ascii="Calibri" w:cs="Calibri" w:eastAsia="Calibri" w:hAnsi="Calibri"/>
          <w:b w:val="1"/>
          <w:color w:val="000000"/>
          <w:sz w:val="26"/>
          <w:szCs w:val="26"/>
        </w:rPr>
      </w:pPr>
      <w:bookmarkStart w:colFirst="0" w:colLast="0" w:name="_yvuuusor2y19" w:id="5"/>
      <w:bookmarkEnd w:id="5"/>
      <w:r w:rsidDel="00000000" w:rsidR="00000000" w:rsidRPr="00000000">
        <w:rPr>
          <w:rFonts w:ascii="Calibri" w:cs="Calibri" w:eastAsia="Calibri" w:hAnsi="Calibri"/>
          <w:b w:val="1"/>
          <w:color w:val="000000"/>
          <w:sz w:val="26"/>
          <w:szCs w:val="26"/>
          <w:rtl w:val="0"/>
        </w:rPr>
        <w:t xml:space="preserve">China won’t take Taiwan by force in the short term but there’s latent risk that could spike with a change in the fundamentals of deterrence or an exogenous crisis</w:t>
      </w:r>
    </w:p>
    <w:p w:rsidR="00000000" w:rsidDel="00000000" w:rsidP="00000000" w:rsidRDefault="00000000" w:rsidRPr="00000000" w14:paraId="00000027">
      <w:pPr>
        <w:spacing w:after="120" w:line="256.7994545454545" w:lineRule="auto"/>
        <w:rPr>
          <w:rFonts w:ascii="Calibri" w:cs="Calibri" w:eastAsia="Calibri" w:hAnsi="Calibri"/>
        </w:rPr>
      </w:pPr>
      <w:r w:rsidDel="00000000" w:rsidR="00000000" w:rsidRPr="00000000">
        <w:rPr>
          <w:rFonts w:ascii="Calibri" w:cs="Calibri" w:eastAsia="Calibri" w:hAnsi="Calibri"/>
          <w:rtl w:val="0"/>
        </w:rPr>
        <w:t xml:space="preserve">Andrew </w:t>
      </w:r>
      <w:r w:rsidDel="00000000" w:rsidR="00000000" w:rsidRPr="00000000">
        <w:rPr>
          <w:rFonts w:ascii="Calibri" w:cs="Calibri" w:eastAsia="Calibri" w:hAnsi="Calibri"/>
          <w:b w:val="1"/>
          <w:sz w:val="26"/>
          <w:szCs w:val="26"/>
          <w:rtl w:val="0"/>
        </w:rPr>
        <w:t xml:space="preserve">Gilholm 22</w:t>
      </w:r>
      <w:r w:rsidDel="00000000" w:rsidR="00000000" w:rsidRPr="00000000">
        <w:rPr>
          <w:rFonts w:ascii="Calibri" w:cs="Calibri" w:eastAsia="Calibri" w:hAnsi="Calibri"/>
          <w:rtl w:val="0"/>
        </w:rPr>
        <w:t xml:space="preserve">, Principal and Director of the analysis practice for Greater China and North Asia at Control Risks, 4/4/22, “Planning for geopolitical flashpoints: a Northeast Asia perspective,” https://www.controlrisks.com/our-thinking/insights/planning-for-geopolitical-flashpoints-a-northeast-asia-perspective</w:t>
      </w:r>
    </w:p>
    <w:p w:rsidR="00000000" w:rsidDel="00000000" w:rsidP="00000000" w:rsidRDefault="00000000" w:rsidRPr="00000000" w14:paraId="00000028">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Having started with questions on Taiwan, a brief recap is in order of why conflict in </w:t>
      </w:r>
      <w:r w:rsidDel="00000000" w:rsidR="00000000" w:rsidRPr="00000000">
        <w:rPr>
          <w:rFonts w:ascii="Calibri" w:cs="Calibri" w:eastAsia="Calibri" w:hAnsi="Calibri"/>
          <w:highlight w:val="cyan"/>
          <w:u w:val="single"/>
          <w:rtl w:val="0"/>
        </w:rPr>
        <w:t xml:space="preserve">Ukraine has not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significantly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increased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risk of cross-Strait conflict</w:t>
      </w:r>
      <w:r w:rsidDel="00000000" w:rsidR="00000000" w:rsidRPr="00000000">
        <w:rPr>
          <w:rFonts w:ascii="Calibri" w:cs="Calibri" w:eastAsia="Calibri" w:hAnsi="Calibri"/>
          <w:rtl w:val="0"/>
        </w:rPr>
        <w:t xml:space="preserve">. In short, </w:t>
      </w:r>
      <w:r w:rsidDel="00000000" w:rsidR="00000000" w:rsidRPr="00000000">
        <w:rPr>
          <w:rFonts w:ascii="Calibri" w:cs="Calibri" w:eastAsia="Calibri" w:hAnsi="Calibri"/>
          <w:u w:val="single"/>
          <w:rtl w:val="0"/>
        </w:rPr>
        <w:t xml:space="preserve">there is</w:t>
      </w:r>
      <w:r w:rsidDel="00000000" w:rsidR="00000000" w:rsidRPr="00000000">
        <w:rPr>
          <w:rFonts w:ascii="Calibri" w:cs="Calibri" w:eastAsia="Calibri" w:hAnsi="Calibri"/>
          <w:rtl w:val="0"/>
        </w:rPr>
        <w:t xml:space="preserve"> simply </w:t>
      </w:r>
      <w:r w:rsidDel="00000000" w:rsidR="00000000" w:rsidRPr="00000000">
        <w:rPr>
          <w:rFonts w:ascii="Calibri" w:cs="Calibri" w:eastAsia="Calibri" w:hAnsi="Calibri"/>
          <w:b w:val="1"/>
          <w:u w:val="single"/>
          <w:rtl w:val="0"/>
        </w:rPr>
        <w:t xml:space="preserve">no direct link</w:t>
      </w:r>
      <w:r w:rsidDel="00000000" w:rsidR="00000000" w:rsidRPr="00000000">
        <w:rPr>
          <w:rFonts w:ascii="Calibri" w:cs="Calibri" w:eastAsia="Calibri" w:hAnsi="Calibri"/>
          <w:rtl w:val="0"/>
        </w:rPr>
        <w:t xml:space="preserve"> or trigger. This might change if the crisis in Europe widens to a major, direct NATO-Russia military conflict, pulling in US military resources from other regions, and distracting Washington enough to seriously undermine its capacity to defend Taiwan. Short of that – and arguably even then – </w:t>
      </w:r>
      <w:r w:rsidDel="00000000" w:rsidR="00000000" w:rsidRPr="00000000">
        <w:rPr>
          <w:rFonts w:ascii="Calibri" w:cs="Calibri" w:eastAsia="Calibri" w:hAnsi="Calibri"/>
          <w:highlight w:val="cyan"/>
          <w:u w:val="single"/>
          <w:rtl w:val="0"/>
        </w:rPr>
        <w:t xml:space="preserve">Beijing’s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bottom-line calculation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remains</w:t>
      </w:r>
      <w:r w:rsidDel="00000000" w:rsidR="00000000" w:rsidRPr="00000000">
        <w:rPr>
          <w:rFonts w:ascii="Calibri" w:cs="Calibri" w:eastAsia="Calibri" w:hAnsi="Calibri"/>
          <w:rtl w:val="0"/>
        </w:rPr>
        <w:t xml:space="preserve"> the same: </w:t>
      </w:r>
      <w:r w:rsidDel="00000000" w:rsidR="00000000" w:rsidRPr="00000000">
        <w:rPr>
          <w:rFonts w:ascii="Calibri" w:cs="Calibri" w:eastAsia="Calibri" w:hAnsi="Calibri"/>
          <w:u w:val="single"/>
          <w:rtl w:val="0"/>
        </w:rPr>
        <w:t xml:space="preserve">moving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to forcibly seize control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of Taiwan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is too risky</w:t>
      </w:r>
      <w:r w:rsidDel="00000000" w:rsidR="00000000" w:rsidRPr="00000000">
        <w:rPr>
          <w:rFonts w:ascii="Calibri" w:cs="Calibri" w:eastAsia="Calibri" w:hAnsi="Calibri"/>
          <w:rtl w:val="0"/>
        </w:rPr>
        <w:t xml:space="preserve">. And at least so far, Russia’s Ukraine experience is a deterrent example, rather than a temptation to high-stakes strategic gambles.</w:t>
      </w:r>
    </w:p>
    <w:p w:rsidR="00000000" w:rsidDel="00000000" w:rsidP="00000000" w:rsidRDefault="00000000" w:rsidRPr="00000000" w14:paraId="00000029">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To be clear, </w:t>
      </w:r>
      <w:r w:rsidDel="00000000" w:rsidR="00000000" w:rsidRPr="00000000">
        <w:rPr>
          <w:rFonts w:ascii="Calibri" w:cs="Calibri" w:eastAsia="Calibri" w:hAnsi="Calibri"/>
          <w:b w:val="1"/>
          <w:highlight w:val="cyan"/>
          <w:u w:val="single"/>
          <w:rtl w:val="0"/>
        </w:rPr>
        <w:t xml:space="preserve">long-term risks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regarding Taiwan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have been rising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for years. China</w:t>
      </w:r>
      <w:r w:rsidDel="00000000" w:rsidR="00000000" w:rsidRPr="00000000">
        <w:rPr>
          <w:rFonts w:ascii="Calibri" w:cs="Calibri" w:eastAsia="Calibri" w:hAnsi="Calibri"/>
          <w:rtl w:val="0"/>
        </w:rPr>
        <w:t xml:space="preserve"> has </w:t>
      </w:r>
      <w:r w:rsidDel="00000000" w:rsidR="00000000" w:rsidRPr="00000000">
        <w:rPr>
          <w:rFonts w:ascii="Calibri" w:cs="Calibri" w:eastAsia="Calibri" w:hAnsi="Calibri"/>
          <w:u w:val="single"/>
          <w:rtl w:val="0"/>
        </w:rPr>
        <w:t xml:space="preserve">expressed growing frustration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as prospects for peaceful unification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evaporated</w:t>
      </w:r>
      <w:r w:rsidDel="00000000" w:rsidR="00000000" w:rsidRPr="00000000">
        <w:rPr>
          <w:rFonts w:ascii="Calibri" w:cs="Calibri" w:eastAsia="Calibri" w:hAnsi="Calibri"/>
          <w:rtl w:val="0"/>
        </w:rPr>
        <w:t xml:space="preserve">. Meanwhile, </w:t>
      </w:r>
      <w:r w:rsidDel="00000000" w:rsidR="00000000" w:rsidRPr="00000000">
        <w:rPr>
          <w:rFonts w:ascii="Calibri" w:cs="Calibri" w:eastAsia="Calibri" w:hAnsi="Calibri"/>
          <w:u w:val="single"/>
          <w:rtl w:val="0"/>
        </w:rPr>
        <w:t xml:space="preserve">the cross-Strait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military balance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moved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steadily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in Beijing’s favour</w:t>
      </w:r>
      <w:r w:rsidDel="00000000" w:rsidR="00000000" w:rsidRPr="00000000">
        <w:rPr>
          <w:rFonts w:ascii="Calibri" w:cs="Calibri" w:eastAsia="Calibri" w:hAnsi="Calibri"/>
          <w:u w:val="single"/>
          <w:rtl w:val="0"/>
        </w:rPr>
        <w:t xml:space="preserve">, the US commitment to Taiwan is increasingly questioned</w:t>
      </w:r>
      <w:r w:rsidDel="00000000" w:rsidR="00000000" w:rsidRPr="00000000">
        <w:rPr>
          <w:rFonts w:ascii="Calibri" w:cs="Calibri" w:eastAsia="Calibri" w:hAnsi="Calibri"/>
          <w:rtl w:val="0"/>
        </w:rPr>
        <w:t xml:space="preserve">, and naval and air force traffic in the region has increased. One of the more valid comparisons with the Ukraine case is that </w:t>
      </w:r>
      <w:r w:rsidDel="00000000" w:rsidR="00000000" w:rsidRPr="00000000">
        <w:rPr>
          <w:rFonts w:ascii="Calibri" w:cs="Calibri" w:eastAsia="Calibri" w:hAnsi="Calibri"/>
          <w:u w:val="single"/>
          <w:rtl w:val="0"/>
        </w:rPr>
        <w:t xml:space="preserve">many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Chinese leaders</w:t>
      </w:r>
      <w:r w:rsidDel="00000000" w:rsidR="00000000" w:rsidRPr="00000000">
        <w:rPr>
          <w:rFonts w:ascii="Calibri" w:cs="Calibri" w:eastAsia="Calibri" w:hAnsi="Calibri"/>
          <w:rtl w:val="0"/>
        </w:rPr>
        <w:t xml:space="preserve">, like Russia’s, </w:t>
      </w:r>
      <w:r w:rsidDel="00000000" w:rsidR="00000000" w:rsidRPr="00000000">
        <w:rPr>
          <w:rFonts w:ascii="Calibri" w:cs="Calibri" w:eastAsia="Calibri" w:hAnsi="Calibri"/>
          <w:b w:val="1"/>
          <w:highlight w:val="cyan"/>
          <w:u w:val="single"/>
          <w:rtl w:val="0"/>
        </w:rPr>
        <w:t xml:space="preserve">believe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deeply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historic justness</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u w:val="single"/>
          <w:rtl w:val="0"/>
        </w:rPr>
        <w:t xml:space="preserve">and the strategic value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of reunifying</w:t>
      </w:r>
      <w:r w:rsidDel="00000000" w:rsidR="00000000" w:rsidRPr="00000000">
        <w:rPr>
          <w:rFonts w:ascii="Calibri" w:cs="Calibri" w:eastAsia="Calibri" w:hAnsi="Calibri"/>
          <w:rtl w:val="0"/>
        </w:rPr>
        <w:t xml:space="preserve"> what they consider territory and people detached by foreign interference.</w:t>
      </w:r>
    </w:p>
    <w:p w:rsidR="00000000" w:rsidDel="00000000" w:rsidP="00000000" w:rsidRDefault="00000000" w:rsidRPr="00000000" w14:paraId="0000002A">
      <w:pPr>
        <w:spacing w:after="160" w:line="256.7994545454545" w:lineRule="auto"/>
        <w:rPr>
          <w:rFonts w:ascii="Calibri" w:cs="Calibri" w:eastAsia="Calibri" w:hAnsi="Calibri"/>
        </w:rPr>
      </w:pPr>
      <w:r w:rsidDel="00000000" w:rsidR="00000000" w:rsidRPr="00000000">
        <w:rPr>
          <w:rFonts w:ascii="Calibri" w:cs="Calibri" w:eastAsia="Calibri" w:hAnsi="Calibri"/>
          <w:highlight w:val="cyan"/>
          <w:u w:val="single"/>
          <w:rtl w:val="0"/>
        </w:rPr>
        <w:t xml:space="preserve">Despite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all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this, Beijing is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highly unlikely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to attempt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taking Taiwan by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force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any time soon</w:t>
      </w:r>
      <w:r w:rsidDel="00000000" w:rsidR="00000000" w:rsidRPr="00000000">
        <w:rPr>
          <w:rFonts w:ascii="Calibri" w:cs="Calibri" w:eastAsia="Calibri" w:hAnsi="Calibri"/>
          <w:u w:val="single"/>
          <w:rtl w:val="0"/>
        </w:rPr>
        <w:t xml:space="preserve">. Its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strategists may doubt US resolve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to fight for Taiwan,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but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must still take the possibility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very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seriously</w:t>
      </w:r>
      <w:r w:rsidDel="00000000" w:rsidR="00000000" w:rsidRPr="00000000">
        <w:rPr>
          <w:rFonts w:ascii="Calibri" w:cs="Calibri" w:eastAsia="Calibri" w:hAnsi="Calibri"/>
          <w:rtl w:val="0"/>
        </w:rPr>
        <w:t xml:space="preserve">. It would risk a major conflict that could threaten decades of Chinese development, prosperity and global influence gains, and possibly even domestic political stability. Taiwan is a ‘core interest’, but not so vital that Chinese President Xi Jinping will pursue it at the cost of severely jeopardizing multiple other critical priorities. True, similar logic was a factor in expectations about Russia which proved wrong. But Xi has no record of military adventurism, and much to lose: China is already on course to rival US power if it continues its historic rise, but a war on its doorstep could change that trajectory.</w:t>
      </w:r>
    </w:p>
    <w:p w:rsidR="00000000" w:rsidDel="00000000" w:rsidP="00000000" w:rsidRDefault="00000000" w:rsidRPr="00000000" w14:paraId="0000002B">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Missing the main(land) risk</w:t>
      </w:r>
    </w:p>
    <w:p w:rsidR="00000000" w:rsidDel="00000000" w:rsidP="00000000" w:rsidRDefault="00000000" w:rsidRPr="00000000" w14:paraId="0000002C">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As with the wider risk of flashpoints in Northeast Asia, the </w:t>
      </w:r>
      <w:r w:rsidDel="00000000" w:rsidR="00000000" w:rsidRPr="00000000">
        <w:rPr>
          <w:rFonts w:ascii="Calibri" w:cs="Calibri" w:eastAsia="Calibri" w:hAnsi="Calibri"/>
          <w:u w:val="single"/>
          <w:rtl w:val="0"/>
        </w:rPr>
        <w:t xml:space="preserve">severe potential impact of conflict scenarios, and increased uncertainty in the current geopolitical climate, mean Taiwan risks warrant monitoring and contingency planning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despite the low likelihood of war</w:t>
      </w:r>
      <w:r w:rsidDel="00000000" w:rsidR="00000000" w:rsidRPr="00000000">
        <w:rPr>
          <w:rFonts w:ascii="Calibri" w:cs="Calibri" w:eastAsia="Calibri" w:hAnsi="Calibri"/>
          <w:rtl w:val="0"/>
        </w:rPr>
        <w:t xml:space="preserve">. But this should not focus on the vague idea of Ukraine developments being a trigger. They certainly threaten to intensify US-China tensions, but these will play out mostly in other well-established spheres of competition. </w:t>
      </w:r>
      <w:r w:rsidDel="00000000" w:rsidR="00000000" w:rsidRPr="00000000">
        <w:rPr>
          <w:rFonts w:ascii="Calibri" w:cs="Calibri" w:eastAsia="Calibri" w:hAnsi="Calibri"/>
          <w:highlight w:val="cyan"/>
          <w:u w:val="single"/>
          <w:rtl w:val="0"/>
        </w:rPr>
        <w:t xml:space="preserve">Monitoring should</w:t>
      </w:r>
      <w:r w:rsidDel="00000000" w:rsidR="00000000" w:rsidRPr="00000000">
        <w:rPr>
          <w:rFonts w:ascii="Calibri" w:cs="Calibri" w:eastAsia="Calibri" w:hAnsi="Calibri"/>
          <w:rtl w:val="0"/>
        </w:rPr>
        <w:t xml:space="preserve"> instead </w:t>
      </w:r>
      <w:r w:rsidDel="00000000" w:rsidR="00000000" w:rsidRPr="00000000">
        <w:rPr>
          <w:rFonts w:ascii="Calibri" w:cs="Calibri" w:eastAsia="Calibri" w:hAnsi="Calibri"/>
          <w:highlight w:val="cyan"/>
          <w:u w:val="single"/>
          <w:rtl w:val="0"/>
        </w:rPr>
        <w:t xml:space="preserve">focus on developments that could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alter fundamentals</w:t>
      </w:r>
      <w:r w:rsidDel="00000000" w:rsidR="00000000" w:rsidRPr="00000000">
        <w:rPr>
          <w:rFonts w:ascii="Calibri" w:cs="Calibri" w:eastAsia="Calibri" w:hAnsi="Calibri"/>
          <w:rtl w:val="0"/>
        </w:rPr>
        <w:t xml:space="preserve">, or trigger a spike in frictions specifically over Taiwan, such as big upgrades in US support to Taipei, or perhaps most worrying, an accidental air or sea collision.</w:t>
      </w:r>
    </w:p>
    <w:p w:rsidR="00000000" w:rsidDel="00000000" w:rsidP="00000000" w:rsidRDefault="00000000" w:rsidRPr="00000000" w14:paraId="0000002D">
      <w:pPr>
        <w:spacing w:after="160" w:line="256.7994545454545" w:lineRule="auto"/>
        <w:rPr>
          <w:rFonts w:ascii="Calibri" w:cs="Calibri" w:eastAsia="Calibri" w:hAnsi="Calibri"/>
        </w:rPr>
      </w:pPr>
      <w:r w:rsidDel="00000000" w:rsidR="00000000" w:rsidRPr="00000000">
        <w:rPr>
          <w:rFonts w:ascii="Calibri" w:cs="Calibri" w:eastAsia="Calibri" w:hAnsi="Calibri"/>
          <w:highlight w:val="cyan"/>
          <w:u w:val="single"/>
          <w:rtl w:val="0"/>
        </w:rPr>
        <w:t xml:space="preserve">Nor should planning</w:t>
      </w:r>
      <w:r w:rsidDel="00000000" w:rsidR="00000000" w:rsidRPr="00000000">
        <w:rPr>
          <w:rFonts w:ascii="Calibri" w:cs="Calibri" w:eastAsia="Calibri" w:hAnsi="Calibri"/>
          <w:rtl w:val="0"/>
        </w:rPr>
        <w:t xml:space="preserve"> and monitoring </w:t>
      </w:r>
      <w:r w:rsidDel="00000000" w:rsidR="00000000" w:rsidRPr="00000000">
        <w:rPr>
          <w:rFonts w:ascii="Calibri" w:cs="Calibri" w:eastAsia="Calibri" w:hAnsi="Calibri"/>
          <w:u w:val="single"/>
          <w:rtl w:val="0"/>
        </w:rPr>
        <w:t xml:space="preserve">fixate only a full-scale “invasion</w:t>
      </w:r>
      <w:r w:rsidDel="00000000" w:rsidR="00000000" w:rsidRPr="00000000">
        <w:rPr>
          <w:rFonts w:ascii="Calibri" w:cs="Calibri" w:eastAsia="Calibri" w:hAnsi="Calibri"/>
          <w:rtl w:val="0"/>
        </w:rPr>
        <w:t xml:space="preserve">” scenario </w:t>
      </w:r>
      <w:r w:rsidDel="00000000" w:rsidR="00000000" w:rsidRPr="00000000">
        <w:rPr>
          <w:rFonts w:ascii="Calibri" w:cs="Calibri" w:eastAsia="Calibri" w:hAnsi="Calibri"/>
          <w:u w:val="single"/>
          <w:rtl w:val="0"/>
        </w:rPr>
        <w:t xml:space="preserve">while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overlook</w:t>
      </w:r>
      <w:r w:rsidDel="00000000" w:rsidR="00000000" w:rsidRPr="00000000">
        <w:rPr>
          <w:rFonts w:ascii="Calibri" w:cs="Calibri" w:eastAsia="Calibri" w:hAnsi="Calibri"/>
          <w:u w:val="single"/>
          <w:rtl w:val="0"/>
        </w:rPr>
        <w:t xml:space="preserve">ing more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limited</w:t>
      </w:r>
      <w:r w:rsidDel="00000000" w:rsidR="00000000" w:rsidRPr="00000000">
        <w:rPr>
          <w:rFonts w:ascii="Calibri" w:cs="Calibri" w:eastAsia="Calibri" w:hAnsi="Calibri"/>
          <w:rtl w:val="0"/>
        </w:rPr>
        <w:t xml:space="preserve"> – but somewhat less improbable – </w:t>
      </w:r>
      <w:r w:rsidDel="00000000" w:rsidR="00000000" w:rsidRPr="00000000">
        <w:rPr>
          <w:rFonts w:ascii="Calibri" w:cs="Calibri" w:eastAsia="Calibri" w:hAnsi="Calibri"/>
          <w:b w:val="1"/>
          <w:highlight w:val="cyan"/>
          <w:u w:val="single"/>
          <w:rtl w:val="0"/>
        </w:rPr>
        <w:t xml:space="preserve">crisis scenarios</w:t>
      </w:r>
      <w:r w:rsidDel="00000000" w:rsidR="00000000" w:rsidRPr="00000000">
        <w:rPr>
          <w:rFonts w:ascii="Calibri" w:cs="Calibri" w:eastAsia="Calibri" w:hAnsi="Calibri"/>
          <w:u w:val="single"/>
          <w:rtl w:val="0"/>
        </w:rPr>
        <w:t xml:space="preserve">. Besides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 potential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air or naval incident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or stand-off,</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these include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 major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rhetorical escalation</w:t>
      </w:r>
      <w:r w:rsidDel="00000000" w:rsidR="00000000" w:rsidRPr="00000000">
        <w:rPr>
          <w:rFonts w:ascii="Calibri" w:cs="Calibri" w:eastAsia="Calibri" w:hAnsi="Calibri"/>
          <w:u w:val="single"/>
          <w:rtl w:val="0"/>
        </w:rPr>
        <w:t xml:space="preserve">; attacks on 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seizure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of 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Taipei-administered outlying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island, 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major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cyberattacks</w:t>
      </w:r>
      <w:r w:rsidDel="00000000" w:rsidR="00000000" w:rsidRPr="00000000">
        <w:rPr>
          <w:rFonts w:ascii="Calibri" w:cs="Calibri" w:eastAsia="Calibri" w:hAnsi="Calibri"/>
          <w:rtl w:val="0"/>
        </w:rPr>
        <w:t xml:space="preserve">. For a brief period on 3 March, some organizations were suddenly contemplating the latter when Taiwan’s power grid failed (though the real cause was mundane).</w:t>
      </w:r>
    </w:p>
    <w:p w:rsidR="00000000" w:rsidDel="00000000" w:rsidP="00000000" w:rsidRDefault="00000000" w:rsidRPr="00000000" w14:paraId="0000002E">
      <w:pPr>
        <w:spacing w:line="240" w:lineRule="auto"/>
        <w:rPr>
          <w:rFonts w:ascii="Calibri" w:cs="Calibri" w:eastAsia="Calibri" w:hAnsi="Calibri"/>
        </w:rPr>
      </w:pPr>
      <w:r w:rsidDel="00000000" w:rsidR="00000000" w:rsidRPr="00000000">
        <w:rPr>
          <w:rFonts w:ascii="Calibri" w:cs="Calibri" w:eastAsia="Calibri" w:hAnsi="Calibri"/>
          <w:rtl w:val="0"/>
        </w:rPr>
        <w:t xml:space="preserve">The most surprising thing about businesses’ new attention to Taiwan is the tendency to overlook the biggest area of exposure for most organizations in the event of a major crisis. Among the requests we receive for advice, risk assessments or planning support on cross-Strait conflict risks, roughly 80% are from clients who are thinking only or primarily about threats to their Taiwan operations, usually driven by recent media coverage of parallels between Ukraine and Taiwan. But for most multinationals, a Taiwan conflict, or potentially </w:t>
      </w:r>
      <w:r w:rsidDel="00000000" w:rsidR="00000000" w:rsidRPr="00000000">
        <w:rPr>
          <w:rFonts w:ascii="Calibri" w:cs="Calibri" w:eastAsia="Calibri" w:hAnsi="Calibri"/>
          <w:b w:val="1"/>
          <w:highlight w:val="cyan"/>
          <w:u w:val="single"/>
          <w:rtl w:val="0"/>
        </w:rPr>
        <w:t xml:space="preserve">a </w:t>
      </w:r>
      <w:r w:rsidDel="00000000" w:rsidR="00000000" w:rsidRPr="00000000">
        <w:rPr>
          <w:rFonts w:ascii="Calibri" w:cs="Calibri" w:eastAsia="Calibri" w:hAnsi="Calibri"/>
          <w:rtl w:val="0"/>
        </w:rPr>
        <w:t xml:space="preserve">more </w:t>
      </w:r>
      <w:r w:rsidDel="00000000" w:rsidR="00000000" w:rsidRPr="00000000">
        <w:rPr>
          <w:rFonts w:ascii="Calibri" w:cs="Calibri" w:eastAsia="Calibri" w:hAnsi="Calibri"/>
          <w:b w:val="1"/>
          <w:highlight w:val="cyan"/>
          <w:u w:val="single"/>
          <w:rtl w:val="0"/>
        </w:rPr>
        <w:t xml:space="preserve">limited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escalation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crisis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would</w:t>
      </w:r>
      <w:r w:rsidDel="00000000" w:rsidR="00000000" w:rsidRPr="00000000">
        <w:rPr>
          <w:rFonts w:ascii="Calibri" w:cs="Calibri" w:eastAsia="Calibri" w:hAnsi="Calibri"/>
          <w:rtl w:val="0"/>
        </w:rPr>
        <w:t xml:space="preserve"> above all </w:t>
      </w:r>
      <w:r w:rsidDel="00000000" w:rsidR="00000000" w:rsidRPr="00000000">
        <w:rPr>
          <w:rFonts w:ascii="Calibri" w:cs="Calibri" w:eastAsia="Calibri" w:hAnsi="Calibri"/>
          <w:b w:val="1"/>
          <w:highlight w:val="cyan"/>
          <w:u w:val="single"/>
          <w:rtl w:val="0"/>
        </w:rPr>
        <w:t xml:space="preserve">be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wider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China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crisis</w:t>
      </w:r>
      <w:r w:rsidDel="00000000" w:rsidR="00000000" w:rsidRPr="00000000">
        <w:rPr>
          <w:rFonts w:ascii="Calibri" w:cs="Calibri" w:eastAsia="Calibri" w:hAnsi="Calibri"/>
          <w:rtl w:val="0"/>
        </w:rPr>
        <w:t xml:space="preserve">. As with the other flashpoints, we stress the very low likelihood of a war, but there are credible and highly consequential scenarios here that few businesses have seriously thought through and prepared for.</w:t>
      </w:r>
    </w:p>
    <w:p w:rsidR="00000000" w:rsidDel="00000000" w:rsidP="00000000" w:rsidRDefault="00000000" w:rsidRPr="00000000" w14:paraId="0000002F">
      <w:pPr>
        <w:spacing w:before="40" w:line="256.80046153846155" w:lineRule="auto"/>
        <w:rPr>
          <w:rFonts w:ascii="Calibri" w:cs="Calibri" w:eastAsia="Calibri" w:hAnsi="Calibri"/>
        </w:rPr>
      </w:pPr>
      <w:r w:rsidDel="00000000" w:rsidR="00000000" w:rsidRPr="00000000">
        <w:rPr>
          <w:rtl w:val="0"/>
        </w:rPr>
      </w:r>
    </w:p>
    <w:p w:rsidR="00000000" w:rsidDel="00000000" w:rsidP="00000000" w:rsidRDefault="00000000" w:rsidRPr="00000000" w14:paraId="00000030">
      <w:pPr>
        <w:spacing w:before="40" w:line="256.80046153846155" w:lineRule="auto"/>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before="40" w:line="256.80046153846155" w:lineRule="auto"/>
        <w:rPr>
          <w:rFonts w:ascii="Calibri" w:cs="Calibri" w:eastAsia="Calibri" w:hAnsi="Calibri"/>
        </w:rPr>
      </w:pPr>
      <w:r w:rsidDel="00000000" w:rsidR="00000000" w:rsidRPr="00000000">
        <w:rPr>
          <w:rFonts w:ascii="Calibri" w:cs="Calibri" w:eastAsia="Calibri" w:hAnsi="Calibri"/>
          <w:rtl w:val="0"/>
        </w:rPr>
        <w:t xml:space="preserve">China is revisionist---territorial expansion, 5-year plans, and anti-democratic innovation on all fronts.</w:t>
      </w:r>
    </w:p>
    <w:p w:rsidR="00000000" w:rsidDel="00000000" w:rsidP="00000000" w:rsidRDefault="00000000" w:rsidRPr="00000000" w14:paraId="00000032">
      <w:pPr>
        <w:spacing w:after="120" w:line="256.7994545454545"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Beckley 22</w:t>
      </w:r>
      <w:r w:rsidDel="00000000" w:rsidR="00000000" w:rsidRPr="00000000">
        <w:rPr>
          <w:rFonts w:ascii="Calibri" w:cs="Calibri" w:eastAsia="Calibri" w:hAnsi="Calibri"/>
          <w:rtl w:val="0"/>
        </w:rPr>
        <w:t xml:space="preserve"> – Jeane Kirkpatrick Visiting Scholar at the American Enterprise Institute, associate professor at Tufts University (Michael, March/April 2022, "Enemies of My Enemy," Foreign Affairs, https://www.foreignaffairs.com/articles/2021-02-14/china-new-world-order-enemies-my-enemy)//KH</w:t>
      </w:r>
    </w:p>
    <w:p w:rsidR="00000000" w:rsidDel="00000000" w:rsidP="00000000" w:rsidRDefault="00000000" w:rsidRPr="00000000" w14:paraId="00000033">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There has never been any doubt about what China wants, because </w:t>
      </w:r>
      <w:r w:rsidDel="00000000" w:rsidR="00000000" w:rsidRPr="00000000">
        <w:rPr>
          <w:rFonts w:ascii="Calibri" w:cs="Calibri" w:eastAsia="Calibri" w:hAnsi="Calibri"/>
          <w:highlight w:val="cyan"/>
          <w:u w:val="single"/>
          <w:rtl w:val="0"/>
        </w:rPr>
        <w:t xml:space="preserve">Chinese leaders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declared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same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objectives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for decades: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keep 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Chinese Communist Party (CCP)</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in power,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reabsorb</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Taiwan</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control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the East China and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b w:val="1"/>
          <w:u w:val="single"/>
          <w:rtl w:val="0"/>
        </w:rPr>
        <w:t xml:space="preserve">outh</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w:t>
      </w:r>
      <w:r w:rsidDel="00000000" w:rsidR="00000000" w:rsidRPr="00000000">
        <w:rPr>
          <w:rFonts w:ascii="Calibri" w:cs="Calibri" w:eastAsia="Calibri" w:hAnsi="Calibri"/>
          <w:b w:val="1"/>
          <w:u w:val="single"/>
          <w:rtl w:val="0"/>
        </w:rPr>
        <w:t xml:space="preserve">hina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b w:val="1"/>
          <w:u w:val="single"/>
          <w:rtl w:val="0"/>
        </w:rPr>
        <w:t xml:space="preserve">eas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return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highlight w:val="cyan"/>
          <w:u w:val="single"/>
          <w:rtl w:val="0"/>
        </w:rPr>
        <w:t xml:space="preserve">China to its rightful place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as the dominant power in Asia</w:t>
      </w:r>
      <w:r w:rsidDel="00000000" w:rsidR="00000000" w:rsidRPr="00000000">
        <w:rPr>
          <w:rFonts w:ascii="Calibri" w:cs="Calibri" w:eastAsia="Calibri" w:hAnsi="Calibri"/>
          <w:rtl w:val="0"/>
        </w:rPr>
        <w:t xml:space="preserve"> and the most powerful country in the world. For most of the past four decades, the country took a relatively patient and peaceful approach to achieving these aims. Focused on economic growth and fearful of being shunned by the international community, China adopted a “peaceful rise” strategy, relying primarily on economic clout to advance its interests and generally following a maxim of the Chinese leader Deng Xiaoping: “Hide your strength, bide your time.”</w:t>
      </w:r>
    </w:p>
    <w:p w:rsidR="00000000" w:rsidDel="00000000" w:rsidP="00000000" w:rsidRDefault="00000000" w:rsidRPr="00000000" w14:paraId="00000034">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In recent years, however, </w:t>
      </w:r>
      <w:r w:rsidDel="00000000" w:rsidR="00000000" w:rsidRPr="00000000">
        <w:rPr>
          <w:rFonts w:ascii="Calibri" w:cs="Calibri" w:eastAsia="Calibri" w:hAnsi="Calibri"/>
          <w:highlight w:val="cyan"/>
          <w:u w:val="single"/>
          <w:rtl w:val="0"/>
        </w:rPr>
        <w:t xml:space="preserve">China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expanded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aggressively on multiple fronts. “</w:t>
      </w:r>
      <w:r w:rsidDel="00000000" w:rsidR="00000000" w:rsidRPr="00000000">
        <w:rPr>
          <w:rFonts w:ascii="Calibri" w:cs="Calibri" w:eastAsia="Calibri" w:hAnsi="Calibri"/>
          <w:b w:val="1"/>
          <w:highlight w:val="cyan"/>
          <w:u w:val="single"/>
          <w:rtl w:val="0"/>
        </w:rPr>
        <w:t xml:space="preserve">Wolf Warrior” diplomacy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replaced friendship diplomacy</w:t>
      </w:r>
      <w:r w:rsidDel="00000000" w:rsidR="00000000" w:rsidRPr="00000000">
        <w:rPr>
          <w:rFonts w:ascii="Calibri" w:cs="Calibri" w:eastAsia="Calibri" w:hAnsi="Calibri"/>
          <w:u w:val="single"/>
          <w:rtl w:val="0"/>
        </w:rPr>
        <w:t xml:space="preserve">. Perceived slights from foreigners, no matter how small, are met with North Korean–style condemnation</w:t>
      </w:r>
      <w:r w:rsidDel="00000000" w:rsidR="00000000" w:rsidRPr="00000000">
        <w:rPr>
          <w:rFonts w:ascii="Calibri" w:cs="Calibri" w:eastAsia="Calibri" w:hAnsi="Calibri"/>
          <w:rtl w:val="0"/>
        </w:rPr>
        <w:t xml:space="preserve">. A combative attitude has seeped into every part of China’s foreign policy, and it is confronting many countries with their gravest threat in generations.</w:t>
      </w:r>
    </w:p>
    <w:p w:rsidR="00000000" w:rsidDel="00000000" w:rsidP="00000000" w:rsidRDefault="00000000" w:rsidRPr="00000000" w14:paraId="00000035">
      <w:pPr>
        <w:spacing w:after="160" w:line="256.7994545454545" w:lineRule="auto"/>
        <w:rPr>
          <w:rFonts w:ascii="Calibri" w:cs="Calibri" w:eastAsia="Calibri" w:hAnsi="Calibri"/>
        </w:rPr>
      </w:pPr>
      <w:r w:rsidDel="00000000" w:rsidR="00000000" w:rsidRPr="00000000">
        <w:rPr>
          <w:rFonts w:ascii="Calibri" w:cs="Calibri" w:eastAsia="Calibri" w:hAnsi="Calibri"/>
          <w:rtl w:val="0"/>
        </w:rPr>
        <w:t xml:space="preserve">This threat is </w:t>
      </w:r>
      <w:r w:rsidDel="00000000" w:rsidR="00000000" w:rsidRPr="00000000">
        <w:rPr>
          <w:rFonts w:ascii="Calibri" w:cs="Calibri" w:eastAsia="Calibri" w:hAnsi="Calibri"/>
          <w:u w:val="single"/>
          <w:rtl w:val="0"/>
        </w:rPr>
        <w:t xml:space="preserve">most apparent in maritime East Asia, where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China is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moving aggressively to cement its vast territorial claims. Beijing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is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churning out warships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faster than any country has since World War II, and it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flooded Asian sea-lanes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with Chinese coast guard and fishing vessel</w:t>
      </w:r>
      <w:r w:rsidDel="00000000" w:rsidR="00000000" w:rsidRPr="00000000">
        <w:rPr>
          <w:rFonts w:ascii="Calibri" w:cs="Calibri" w:eastAsia="Calibri" w:hAnsi="Calibri"/>
          <w:rtl w:val="0"/>
        </w:rPr>
        <w:t xml:space="preserve">s. It has </w:t>
      </w:r>
      <w:r w:rsidDel="00000000" w:rsidR="00000000" w:rsidRPr="00000000">
        <w:rPr>
          <w:rFonts w:ascii="Calibri" w:cs="Calibri" w:eastAsia="Calibri" w:hAnsi="Calibri"/>
          <w:u w:val="single"/>
          <w:rtl w:val="0"/>
        </w:rPr>
        <w:t xml:space="preserve">strung military outposts across the South China Sea and dramatically increased its use of ship ramming and aerial interceptions</w:t>
      </w:r>
      <w:r w:rsidDel="00000000" w:rsidR="00000000" w:rsidRPr="00000000">
        <w:rPr>
          <w:rFonts w:ascii="Calibri" w:cs="Calibri" w:eastAsia="Calibri" w:hAnsi="Calibri"/>
          <w:rtl w:val="0"/>
        </w:rPr>
        <w:t xml:space="preserve"> to shove neighbors out of disputed areas. In the Taiwan Strait</w:t>
      </w:r>
      <w:r w:rsidDel="00000000" w:rsidR="00000000" w:rsidRPr="00000000">
        <w:rPr>
          <w:rFonts w:ascii="Calibri" w:cs="Calibri" w:eastAsia="Calibri" w:hAnsi="Calibri"/>
          <w:u w:val="single"/>
          <w:rtl w:val="0"/>
        </w:rPr>
        <w:t xml:space="preserve">, Chinese military patrols, some involving a dozen warships and more than 50 combat aircraft, prowl the sea almost daily and simulate attacks on Taiwanese and U.S. targets.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Chinese officials have told Western analysts that calls for an invasion of Taiwan are proliferating within the CCP.</w:t>
      </w:r>
      <w:r w:rsidDel="00000000" w:rsidR="00000000" w:rsidRPr="00000000">
        <w:rPr>
          <w:rFonts w:ascii="Calibri" w:cs="Calibri" w:eastAsia="Calibri" w:hAnsi="Calibri"/>
          <w:rtl w:val="0"/>
        </w:rPr>
        <w:t xml:space="preserve"> Pentagon officials worry that such an assault could be imminent.</w:t>
      </w:r>
    </w:p>
    <w:p w:rsidR="00000000" w:rsidDel="00000000" w:rsidP="00000000" w:rsidRDefault="00000000" w:rsidRPr="00000000" w14:paraId="00000036">
      <w:pPr>
        <w:spacing w:after="160" w:line="256.7994545454545" w:lineRule="auto"/>
        <w:rPr>
          <w:rFonts w:ascii="Calibri" w:cs="Calibri" w:eastAsia="Calibri" w:hAnsi="Calibri"/>
        </w:rPr>
      </w:pPr>
      <w:r w:rsidDel="00000000" w:rsidR="00000000" w:rsidRPr="00000000">
        <w:rPr>
          <w:rFonts w:ascii="Calibri" w:cs="Calibri" w:eastAsia="Calibri" w:hAnsi="Calibri"/>
          <w:b w:val="1"/>
          <w:u w:val="single"/>
          <w:rtl w:val="0"/>
        </w:rPr>
        <w:t xml:space="preserve">China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gone on the economic offensive,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too. Its latest five-year plan calls for dominating what Chinese officials call “chokepoints”—goods and services that other countries can’t live without</w:t>
      </w:r>
      <w:r w:rsidDel="00000000" w:rsidR="00000000" w:rsidRPr="00000000">
        <w:rPr>
          <w:rFonts w:ascii="Calibri" w:cs="Calibri" w:eastAsia="Calibri" w:hAnsi="Calibri"/>
          <w:rtl w:val="0"/>
        </w:rPr>
        <w:t xml:space="preserve">—and then using that dominance, plus the lure of China’s domestic market, to browbeat countries into concessions. Toward that end</w:t>
      </w:r>
      <w:r w:rsidDel="00000000" w:rsidR="00000000" w:rsidRPr="00000000">
        <w:rPr>
          <w:rFonts w:ascii="Calibri" w:cs="Calibri" w:eastAsia="Calibri" w:hAnsi="Calibri"/>
          <w:u w:val="single"/>
          <w:rtl w:val="0"/>
        </w:rPr>
        <w:t xml:space="preserve">, China 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become the dominant dispenser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of</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overseas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loans</w:t>
      </w:r>
      <w:r w:rsidDel="00000000" w:rsidR="00000000" w:rsidRPr="00000000">
        <w:rPr>
          <w:rFonts w:ascii="Calibri" w:cs="Calibri" w:eastAsia="Calibri" w:hAnsi="Calibri"/>
          <w:u w:val="single"/>
          <w:rtl w:val="0"/>
        </w:rPr>
        <w:t xml:space="preserve">, loading up more than 150 countries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with over $1 trillion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of</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debt. It has massively subsidized strategic industries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to gain 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monopoly 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hundreds of vital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products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and it has installed the hardware for digital networks in dozens of countries</w:t>
      </w:r>
      <w:r w:rsidDel="00000000" w:rsidR="00000000" w:rsidRPr="00000000">
        <w:rPr>
          <w:rFonts w:ascii="Calibri" w:cs="Calibri" w:eastAsia="Calibri" w:hAnsi="Calibri"/>
          <w:rtl w:val="0"/>
        </w:rPr>
        <w:t xml:space="preserve">. Armed with economic leverage, it has used coercion against more than a dozen countries over the last few years. In many cases, the punishment has been disproportionate to the supposed crime—for example, slapping tariffs on many of Australia’s exports after that country requested an international investigation into the origins of COVID-19.</w:t>
      </w:r>
    </w:p>
    <w:p w:rsidR="00000000" w:rsidDel="00000000" w:rsidP="00000000" w:rsidRDefault="00000000" w:rsidRPr="00000000" w14:paraId="00000037">
      <w:pPr>
        <w:spacing w:after="160" w:line="256.7994545454545" w:lineRule="auto"/>
        <w:rPr>
          <w:rFonts w:ascii="Calibri" w:cs="Calibri" w:eastAsia="Calibri" w:hAnsi="Calibri"/>
        </w:rPr>
      </w:pPr>
      <w:r w:rsidDel="00000000" w:rsidR="00000000" w:rsidRPr="00000000">
        <w:rPr>
          <w:rFonts w:ascii="Calibri" w:cs="Calibri" w:eastAsia="Calibri" w:hAnsi="Calibri"/>
          <w:b w:val="1"/>
          <w:u w:val="single"/>
          <w:rtl w:val="0"/>
        </w:rPr>
        <w:t xml:space="preserve">China has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also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become 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potent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antidemocratic force</w:t>
      </w:r>
      <w:r w:rsidDel="00000000" w:rsidR="00000000" w:rsidRPr="00000000">
        <w:rPr>
          <w:rFonts w:ascii="Calibri" w:cs="Calibri" w:eastAsia="Calibri" w:hAnsi="Calibri"/>
          <w:u w:val="single"/>
          <w:rtl w:val="0"/>
        </w:rPr>
        <w:t xml:space="preserve">, selling advanced tools of tyranny around the world. By combining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surveillance cameras with social media monitoring</w:t>
      </w:r>
      <w:r w:rsidDel="00000000" w:rsidR="00000000" w:rsidRPr="00000000">
        <w:rPr>
          <w:rFonts w:ascii="Calibri" w:cs="Calibri" w:eastAsia="Calibri" w:hAnsi="Calibri"/>
          <w:u w:val="single"/>
          <w:rtl w:val="0"/>
        </w:rPr>
        <w:t xml:space="preserve">, artificial intelligence, biometrics, and speech and facial recognition technologies</w:t>
      </w:r>
      <w:r w:rsidDel="00000000" w:rsidR="00000000" w:rsidRPr="00000000">
        <w:rPr>
          <w:rFonts w:ascii="Calibri" w:cs="Calibri" w:eastAsia="Calibri" w:hAnsi="Calibri"/>
          <w:rtl w:val="0"/>
        </w:rPr>
        <w:t xml:space="preserve">, the Chinese government has pioneered a system that allows dictators to watch citizens constantly and punish them instantly by blocking their access to finance, education, employment, telecommunications, or travel. The apparatus is a despot’s dream, and Chinese companies are already selling and operating aspects of it in more than 80 countries.</w:t>
      </w:r>
    </w:p>
    <w:p w:rsidR="00000000" w:rsidDel="00000000" w:rsidP="00000000" w:rsidRDefault="00000000" w:rsidRPr="00000000" w14:paraId="00000038">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39">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China attempts to Take Kinmen within 6 months</w:t>
      </w:r>
    </w:p>
    <w:p w:rsidR="00000000" w:rsidDel="00000000" w:rsidP="00000000" w:rsidRDefault="00000000" w:rsidRPr="00000000" w14:paraId="0000003A">
      <w:pPr>
        <w:spacing w:line="240" w:lineRule="auto"/>
        <w:rPr>
          <w:rFonts w:ascii="Calibri" w:cs="Calibri" w:eastAsia="Calibri" w:hAnsi="Calibri"/>
        </w:rPr>
      </w:pPr>
      <w:r w:rsidDel="00000000" w:rsidR="00000000" w:rsidRPr="00000000">
        <w:rPr>
          <w:rFonts w:ascii="Calibri" w:cs="Calibri" w:eastAsia="Calibri" w:hAnsi="Calibri"/>
          <w:rtl w:val="0"/>
        </w:rPr>
        <w:t xml:space="preserve">Dan </w:t>
      </w:r>
      <w:r w:rsidDel="00000000" w:rsidR="00000000" w:rsidRPr="00000000">
        <w:rPr>
          <w:rFonts w:ascii="Calibri" w:cs="Calibri" w:eastAsia="Calibri" w:hAnsi="Calibri"/>
          <w:b w:val="1"/>
          <w:u w:val="single"/>
          <w:rtl w:val="0"/>
        </w:rPr>
        <w:t xml:space="preserve">Blumenthal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8-21-2024</w:t>
      </w:r>
      <w:r w:rsidDel="00000000" w:rsidR="00000000" w:rsidRPr="00000000">
        <w:rPr>
          <w:rFonts w:ascii="Calibri" w:cs="Calibri" w:eastAsia="Calibri" w:hAnsi="Calibri"/>
          <w:rtl w:val="0"/>
        </w:rPr>
        <w:t xml:space="preserve">, "Exploring a PRC Short-of-War Coercion Campaign to Seize Taiwan’s Kinmen Islands and Possible Responses", American Enterprise Institute - AEI, https://www.aei.org/articles/exploring-a-prc-short-of-war-coercion-campaign-to-seize-taiwans-kinmen-islands-and-possible-responses///SL</w:t>
      </w:r>
    </w:p>
    <w:p w:rsidR="00000000" w:rsidDel="00000000" w:rsidP="00000000" w:rsidRDefault="00000000" w:rsidRPr="00000000" w14:paraId="0000003B">
      <w:pPr>
        <w:spacing w:line="240" w:lineRule="auto"/>
        <w:rPr>
          <w:rFonts w:ascii="Calibri" w:cs="Calibri" w:eastAsia="Calibri" w:hAnsi="Calibri"/>
          <w:sz w:val="2"/>
          <w:szCs w:val="2"/>
        </w:rPr>
      </w:pPr>
      <w:r w:rsidDel="00000000" w:rsidR="00000000" w:rsidRPr="00000000">
        <w:rPr>
          <w:rFonts w:ascii="Calibri" w:cs="Calibri" w:eastAsia="Calibri" w:hAnsi="Calibri"/>
          <w:sz w:val="16"/>
          <w:szCs w:val="16"/>
          <w:rtl w:val="0"/>
        </w:rPr>
        <w:t xml:space="preserve">CCP Decision Calculus </w:t>
      </w:r>
      <w:r w:rsidDel="00000000" w:rsidR="00000000" w:rsidRPr="00000000">
        <w:rPr>
          <w:rFonts w:ascii="Calibri" w:cs="Calibri" w:eastAsia="Calibri" w:hAnsi="Calibri"/>
          <w:u w:val="single"/>
          <w:rtl w:val="0"/>
        </w:rPr>
        <w:t xml:space="preserve">The sequence of events presented above is a best-case scenario for the Chinese Communist Party if it chooses to pursue a short-of-war coercion campaign to capture Kinmen</w:t>
      </w:r>
      <w:r w:rsidDel="00000000" w:rsidR="00000000" w:rsidRPr="00000000">
        <w:rPr>
          <w:rFonts w:ascii="Calibri" w:cs="Calibri" w:eastAsia="Calibri" w:hAnsi="Calibri"/>
          <w:sz w:val="16"/>
          <w:szCs w:val="16"/>
          <w:rtl w:val="0"/>
        </w:rPr>
        <w:t xml:space="preserve">. The success of this campaign 19 Copyright© Institute for the Study of War and the American Enterprise Institute’s Coalition Defense of Taiwan, 2024 hinges on Taiwan, the United States, and other countries failing to respond meaningfully to thwart the PRC’s actions and ultimately conceding to PRC demands. The reality is that such a campaign against Kinmen is full of risks for the CCP, however. The foremost risk is unwanted conflict escalation. Taiwan, the United States, and other aligned governments could interpret the “quarantine” around Kinmen as an act of war that justifies a forceful response. Miscalculations by PRC and ROC personnel during maritime confrontations could also lead to violent incidents that may spiral out of control. In either case, the situation creates a risk of conflict escalation to an intensity and scope that the PRC is not prepared to handle. Aside from the risk of escalation, the CCP’s quarantine against Kinmen may fail to secure the concessions it hopes for. Kinmen may display unexpected economic resilience and political resistance to CCP demands. The quarantine may be too porous to sufficiently impact Kinmen’s economic stability or cut it off from the ROC government services. On the other hand, an overly strict quarantine could harm the PRC’s own economic interests by obstructing or deterring the flow of economic activity to the entire region, including the major PRC port of Xiamen. The entire campaign also carries the risk of permanently harming the PRC’s relations with other countries, even if those countries do not intervene to stop the seizure of Kinmen. It will likely lead to renewed efforts by Taiwan to harden its defenses against both conventional and coercive threats from the PRC, with support from the United States and partnered nations. There are several considerations that might lead CCP General Secretary Xi Jinping to decide upon this course of action in the near term despite the risks, however. First, </w:t>
      </w:r>
      <w:r w:rsidDel="00000000" w:rsidR="00000000" w:rsidRPr="00000000">
        <w:rPr>
          <w:rFonts w:ascii="Calibri" w:cs="Calibri" w:eastAsia="Calibri" w:hAnsi="Calibri"/>
          <w:b w:val="1"/>
          <w:highlight w:val="cyan"/>
          <w:u w:val="single"/>
          <w:rtl w:val="0"/>
        </w:rPr>
        <w:t xml:space="preserve">Xi may be losing faith in the CCP’s ability to achieve “peaceful reunification.</w:t>
      </w:r>
      <w:r w:rsidDel="00000000" w:rsidR="00000000" w:rsidRPr="00000000">
        <w:rPr>
          <w:rFonts w:ascii="Calibri" w:cs="Calibri" w:eastAsia="Calibri" w:hAnsi="Calibri"/>
          <w:u w:val="single"/>
          <w:rtl w:val="0"/>
        </w:rPr>
        <w:t xml:space="preserve">” The prospect of “peaceful reunification” relies on a relatively friendly, or at least conciliatory, government in Taipei. </w:t>
      </w:r>
      <w:r w:rsidDel="00000000" w:rsidR="00000000" w:rsidRPr="00000000">
        <w:rPr>
          <w:rFonts w:ascii="Calibri" w:cs="Calibri" w:eastAsia="Calibri" w:hAnsi="Calibri"/>
          <w:sz w:val="16"/>
          <w:szCs w:val="16"/>
          <w:rtl w:val="0"/>
        </w:rPr>
        <w:t xml:space="preserve">The CCP has pointed to the 2008–2016 presidential administration of Ma Ying-jeou as its preferred model of peaceful cross-strait relations.[71] It maintains exchanges with former president Ma and his political party, the KMT, to legitimize the KMT as an interlocutor on behalf of Taiwan rather than the “separatist” Democratic Progressive Party.[72] The DPP won its third consecutive presidential term with the election of Lai Ching-te in January, however; by the end of Lai’s first term in 2028, the KMT will have been out of power in Taiwan for 12 years. The CCP’s economic integration efforts and incentives for Taiwanese businesspeople, its information operations, its cross-strait exchanges and forums, its outreach to Taiwanese opposition parties, and other persuasion tactics have failed to reverse the trend of Taiwanese people identifying less and less with the “Chinese nation” and increasingly supporting Taiwanese independence.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CCP intimidation and military deterrence efforts have also failed to prevent DPP election victories</w:t>
      </w:r>
      <w:r w:rsidDel="00000000" w:rsidR="00000000" w:rsidRPr="00000000">
        <w:rPr>
          <w:rFonts w:ascii="Calibri" w:cs="Calibri" w:eastAsia="Calibri" w:hAnsi="Calibri"/>
          <w:u w:val="single"/>
          <w:rtl w:val="0"/>
        </w:rPr>
        <w:t xml:space="preserve"> and at worst even backfired and increased support for the DPP. Xi may perceive that the DPP itself has grown bolder in its support for Taiwanese independence. </w:t>
      </w:r>
      <w:r w:rsidDel="00000000" w:rsidR="00000000" w:rsidRPr="00000000">
        <w:rPr>
          <w:rFonts w:ascii="Calibri" w:cs="Calibri" w:eastAsia="Calibri" w:hAnsi="Calibri"/>
          <w:sz w:val="16"/>
          <w:szCs w:val="16"/>
          <w:rtl w:val="0"/>
        </w:rPr>
        <w:t xml:space="preserve">Most troubling of all, he may worry that the KMT is moderating its pro-unification stance, which Beijing insists is a common basis for cross-strait relations. As the KMT seeks to appeal to younger voters, it has abolished the conservative Huang Fuh-hsing department of the party and distanced itself from former president Ma. Xi may see Taiwan’s long-term political trends getting worse and worse for him unless he takes drastic action. Second,</w:t>
      </w:r>
      <w:r w:rsidDel="00000000" w:rsidR="00000000" w:rsidRPr="00000000">
        <w:rPr>
          <w:rFonts w:ascii="Calibri" w:cs="Calibri" w:eastAsia="Calibri" w:hAnsi="Calibri"/>
          <w:b w:val="1"/>
          <w:highlight w:val="cyan"/>
          <w:u w:val="single"/>
          <w:rtl w:val="0"/>
        </w:rPr>
        <w:t xml:space="preserve"> Xi may see a unique opportunity in the next six months presented by the political dynamics of Taiwan and the United States</w:t>
      </w:r>
      <w:r w:rsidDel="00000000" w:rsidR="00000000" w:rsidRPr="00000000">
        <w:rPr>
          <w:rFonts w:ascii="Calibri" w:cs="Calibri" w:eastAsia="Calibri" w:hAnsi="Calibri"/>
          <w:u w:val="single"/>
          <w:rtl w:val="0"/>
        </w:rPr>
        <w:t xml:space="preserve">, which he could assess will prevent both governments from responding in an effective or escalatory way.</w:t>
      </w:r>
      <w:r w:rsidDel="00000000" w:rsidR="00000000" w:rsidRPr="00000000">
        <w:rPr>
          <w:rFonts w:ascii="Calibri" w:cs="Calibri" w:eastAsia="Calibri" w:hAnsi="Calibri"/>
          <w:sz w:val="16"/>
          <w:szCs w:val="16"/>
          <w:rtl w:val="0"/>
        </w:rPr>
        <w:t xml:space="preserve"> In Taiwan, the new Lai administration is still relatively inexperienced. 20 Copyright© Institute for the Study of War and the American Enterprise Institute’s Coalition Defense of Taiwan, 2024 The DPP holds a minority in the Legislative Yuan for the first time since 2016. It faces frequent political battles with the opposition coalition of the KMT and TPP, which are trying to hinder the DPP’s agenda and to implement reforms to check the administration’s executive powers. In the United States, President Joe Biden is in his lame-duck period after announcing his withdrawal from the 2024 presidential race.</w:t>
      </w:r>
      <w:r w:rsidDel="00000000" w:rsidR="00000000" w:rsidRPr="00000000">
        <w:rPr>
          <w:rFonts w:ascii="Calibri" w:cs="Calibri" w:eastAsia="Calibri" w:hAnsi="Calibri"/>
          <w:b w:val="1"/>
          <w:highlight w:val="cyan"/>
          <w:u w:val="single"/>
          <w:rtl w:val="0"/>
        </w:rPr>
        <w:t xml:space="preserve"> The US domestic political landscape is turbulent and divisive amid the ongoing election, the foreign policy establishment is preoccupied with ongoing wars in Ukraine and Gaza, and the US populace has little appetite for more war.</w:t>
      </w:r>
      <w:r w:rsidDel="00000000" w:rsidR="00000000" w:rsidRPr="00000000">
        <w:rPr>
          <w:rFonts w:ascii="Calibri" w:cs="Calibri" w:eastAsia="Calibri" w:hAnsi="Calibri"/>
          <w:sz w:val="16"/>
          <w:szCs w:val="16"/>
          <w:rtl w:val="0"/>
        </w:rPr>
        <w:t xml:space="preserve"> Xi may believe these factors will preclude a timely and forceful US response to his Kinmen campaign before the inauguration of a new US president in January 2025. There are many characteristics of this particular short-of-war approach to seize Kinmen that may appeal to Xi in the near term over other forms of compellence against Taiwan.</w:t>
      </w:r>
      <w:r w:rsidDel="00000000" w:rsidR="00000000" w:rsidRPr="00000000">
        <w:rPr>
          <w:rFonts w:ascii="Calibri" w:cs="Calibri" w:eastAsia="Calibri" w:hAnsi="Calibri"/>
          <w:u w:val="single"/>
          <w:rtl w:val="0"/>
        </w:rPr>
        <w:t xml:space="preserve"> First, </w:t>
      </w:r>
      <w:r w:rsidDel="00000000" w:rsidR="00000000" w:rsidRPr="00000000">
        <w:rPr>
          <w:rFonts w:ascii="Calibri" w:cs="Calibri" w:eastAsia="Calibri" w:hAnsi="Calibri"/>
          <w:b w:val="1"/>
          <w:highlight w:val="cyan"/>
          <w:u w:val="single"/>
          <w:rtl w:val="0"/>
        </w:rPr>
        <w:t xml:space="preserve">Kinmen’s small size and close proximity to the PRC make it very hard for Taiwan to defend</w:t>
      </w:r>
      <w:r w:rsidDel="00000000" w:rsidR="00000000" w:rsidRPr="00000000">
        <w:rPr>
          <w:rFonts w:ascii="Calibri" w:cs="Calibri" w:eastAsia="Calibri" w:hAnsi="Calibri"/>
          <w:u w:val="single"/>
          <w:rtl w:val="0"/>
        </w:rPr>
        <w:t xml:space="preserve"> and feasible for the PRC to surround with primarily Coast Guard vessels. Second, the operation’s reliance on non-military assets and broadly nonviolent means would make it more difficult for Taiwan or the United States to justify a military response. </w:t>
      </w:r>
      <w:r w:rsidDel="00000000" w:rsidR="00000000" w:rsidRPr="00000000">
        <w:rPr>
          <w:rFonts w:ascii="Calibri" w:cs="Calibri" w:eastAsia="Calibri" w:hAnsi="Calibri"/>
          <w:sz w:val="16"/>
          <w:szCs w:val="16"/>
          <w:rtl w:val="0"/>
        </w:rPr>
        <w:t xml:space="preserve">The islands of Kinmen (and Matsu) are much less important to US interests than Taiwan proper: they have small populations, little strategic value, and no critical technologies that the United States wishes to keep out of Beijing’s hands, such as high-end semiconductor fabs. </w:t>
      </w:r>
      <w:r w:rsidDel="00000000" w:rsidR="00000000" w:rsidRPr="00000000">
        <w:rPr>
          <w:rFonts w:ascii="Calibri" w:cs="Calibri" w:eastAsia="Calibri" w:hAnsi="Calibri"/>
          <w:u w:val="single"/>
          <w:rtl w:val="0"/>
        </w:rPr>
        <w:t xml:space="preserve">Third, this campaign is much cheaper, less risky, and easier to de-escalate than more kinetic operations against more distant targets. If the campaign is going poorly or threatens to trigger escalation, the CCG can simply end its quarantine and declare victory in some more limited goal, such as thwarting the shipment of dangerous equipment to Kinmen and proving the capabilities of PRC “law enforcement” around Kinmen. The benefits of seizing Kinmen are less about the strategic value of Kinmen itself than about the psychological effect such an operation would have. </w:t>
      </w:r>
      <w:r w:rsidDel="00000000" w:rsidR="00000000" w:rsidRPr="00000000">
        <w:rPr>
          <w:rFonts w:ascii="Calibri" w:cs="Calibri" w:eastAsia="Calibri" w:hAnsi="Calibri"/>
          <w:sz w:val="16"/>
          <w:szCs w:val="16"/>
          <w:rtl w:val="0"/>
        </w:rPr>
        <w:t xml:space="preserve">Militarily, Kinmen is little more than a minor hurdle the PRC would have to clear in a potential future invasion. Seizing Kinmen in advance would ease the PRC’s future military plans and reduce Taiwan’s strategic depth, but the islands do not provide a decisive advantage to either side. </w:t>
      </w:r>
      <w:r w:rsidDel="00000000" w:rsidR="00000000" w:rsidRPr="00000000">
        <w:rPr>
          <w:rFonts w:ascii="Calibri" w:cs="Calibri" w:eastAsia="Calibri" w:hAnsi="Calibri"/>
          <w:u w:val="single"/>
          <w:rtl w:val="0"/>
        </w:rPr>
        <w:t xml:space="preserve">More importantly, a PRC seizure of Kinmen without a war would be the ROC’s first loss of territory since the PRC seized the Yijiangshan and Dachen islands in 1955. </w:t>
      </w:r>
      <w:r w:rsidDel="00000000" w:rsidR="00000000" w:rsidRPr="00000000">
        <w:rPr>
          <w:rFonts w:ascii="Calibri" w:cs="Calibri" w:eastAsia="Calibri" w:hAnsi="Calibri"/>
          <w:b w:val="1"/>
          <w:highlight w:val="cyan"/>
          <w:u w:val="single"/>
          <w:rtl w:val="0"/>
        </w:rPr>
        <w:t xml:space="preserve">The loss would strike a severe blow to Taiwan’s confidence in its self-defense capability</w:t>
      </w:r>
      <w:r w:rsidDel="00000000" w:rsidR="00000000" w:rsidRPr="00000000">
        <w:rPr>
          <w:rFonts w:ascii="Calibri" w:cs="Calibri" w:eastAsia="Calibri" w:hAnsi="Calibri"/>
          <w:u w:val="single"/>
          <w:rtl w:val="0"/>
        </w:rPr>
        <w:t xml:space="preserve"> and in its relationship with the United States, presumed to be its chief security guarantor.</w:t>
      </w:r>
      <w:r w:rsidDel="00000000" w:rsidR="00000000" w:rsidRPr="00000000">
        <w:rPr>
          <w:rFonts w:ascii="Calibri" w:cs="Calibri" w:eastAsia="Calibri" w:hAnsi="Calibri"/>
          <w:sz w:val="16"/>
          <w:szCs w:val="16"/>
          <w:rtl w:val="0"/>
        </w:rPr>
        <w:t xml:space="preserve"> The operation would therefore increase the chances that Taiwan capitulate in a future conflict. The operation would also be a psychological victory for the PRC domestic audience, raising domestic support for Xi’s governance and strengthening the credibility of his promise to “reunify” Taiwan by 2049 or earlier. Implications for the United States The Taiwan Relations Act (TRA) has served as the foundation of the modern US-Taiwan relationship since the United States and ROC broke off diplomatic relations in 1979. While the United States no longer has a binding legal commitment to defend Taiwan, the TRA enshrines in law the US interest in resisting threats to Taiwan, providing defensive arms to Taiwan, and opposing “any effort to determine the future of Taiwan by other than peaceful means.” The law does not solely concern the use of military force. It references boycotts and embargoes to shape Taiwan’s future as threats to Western Pacific regional security that would be of “grave concern” to the United States. It also states a US policy to 21 Copyright© Institute for the Study of War and the American Enterprise Institute’s Coalition Defense of Taiwan, 2024 “maintain the capability […] to resist any resort to force or other forms of coercion that would jeopardize the security, or the social or economic system, of the people on Taiwan.”[73] This category of “other forms of coercion” would include most of the lines of effort that are central to the scenario described above. Although the TRA’s definition of “Taiwan” omits Kinmen and Matsu, it must be understood that the PRC’s coercive efforts to integrate those islands are not targeted at the islands alone, but at the political will of Taiwan as a whole. These courses of action serve primarily to demoralize the Taiwanese people and destroy their political will to resist “reunification.” A short-of-war coercion campaign by the PRC to seize Kinmen must therefore be of serious concern to the United States. Any US effort to deter or repel PRC military aggression against Taiwan rests heavily on the strength of the US-Taiwan relationship and on Taiwan’s will to fight for itself. </w:t>
      </w:r>
      <w:r w:rsidDel="00000000" w:rsidR="00000000" w:rsidRPr="00000000">
        <w:rPr>
          <w:rFonts w:ascii="Calibri" w:cs="Calibri" w:eastAsia="Calibri" w:hAnsi="Calibri"/>
          <w:b w:val="1"/>
          <w:highlight w:val="cyan"/>
          <w:u w:val="single"/>
          <w:rtl w:val="0"/>
        </w:rPr>
        <w:t xml:space="preserve">The PRC’s successful incorporation of Kinmen would </w:t>
      </w:r>
      <w:r w:rsidDel="00000000" w:rsidR="00000000" w:rsidRPr="00000000">
        <w:rPr>
          <w:rFonts w:ascii="Calibri" w:cs="Calibri" w:eastAsia="Calibri" w:hAnsi="Calibri"/>
          <w:sz w:val="16"/>
          <w:szCs w:val="16"/>
          <w:rtl w:val="0"/>
        </w:rPr>
        <w:t xml:space="preserve">have a devastating impact on Taiwan’s faith in the United States to defend it, on the Taiwanese people’s faith in their government’s ability to protect them, and therefore on the credibility of US deterrence against the PRC. Inaction from the United States would also undermine the faith of US allies and partners in the United States’ ability and willingness to defend them and to uphold the regional security order against PRC aggression.</w:t>
      </w:r>
      <w:r w:rsidDel="00000000" w:rsidR="00000000" w:rsidRPr="00000000">
        <w:rPr>
          <w:rFonts w:ascii="Calibri" w:cs="Calibri" w:eastAsia="Calibri" w:hAnsi="Calibri"/>
          <w:u w:val="single"/>
          <w:rtl w:val="0"/>
        </w:rPr>
        <w:t xml:space="preserve"> Reduced confidence in the United States’ commitment and leadership will weaken the impetus among regional countries to take collective action to resist PRC aggression. These psychological effects would </w:t>
      </w:r>
      <w:r w:rsidDel="00000000" w:rsidR="00000000" w:rsidRPr="00000000">
        <w:rPr>
          <w:rFonts w:ascii="Calibri" w:cs="Calibri" w:eastAsia="Calibri" w:hAnsi="Calibri"/>
          <w:b w:val="1"/>
          <w:highlight w:val="cyan"/>
          <w:u w:val="single"/>
          <w:rtl w:val="0"/>
        </w:rPr>
        <w:t xml:space="preserve">embolden the PRC to conduct a future annexation campaign against Taiwan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cyan"/>
          <w:u w:val="single"/>
          <w:rtl w:val="0"/>
        </w:rPr>
        <w:t xml:space="preserve">[and]</w:t>
      </w:r>
      <w:r w:rsidDel="00000000" w:rsidR="00000000" w:rsidRPr="00000000">
        <w:rPr>
          <w:rFonts w:ascii="Calibri" w:cs="Calibri" w:eastAsia="Calibri" w:hAnsi="Calibri"/>
          <w:b w:val="1"/>
          <w:highlight w:val="cyan"/>
          <w:u w:val="single"/>
          <w:rtl w:val="0"/>
        </w:rPr>
        <w:t xml:space="preserve">increase the</w:t>
      </w:r>
      <w:r w:rsidDel="00000000" w:rsidR="00000000" w:rsidRPr="00000000">
        <w:rPr>
          <w:rFonts w:ascii="Calibri" w:cs="Calibri" w:eastAsia="Calibri" w:hAnsi="Calibri"/>
          <w:u w:val="single"/>
          <w:rtl w:val="0"/>
        </w:rPr>
        <w:t xml:space="preserve"> PRC’s </w:t>
      </w:r>
      <w:r w:rsidDel="00000000" w:rsidR="00000000" w:rsidRPr="00000000">
        <w:rPr>
          <w:rFonts w:ascii="Calibri" w:cs="Calibri" w:eastAsia="Calibri" w:hAnsi="Calibri"/>
          <w:b w:val="1"/>
          <w:highlight w:val="cyan"/>
          <w:u w:val="single"/>
          <w:rtl w:val="0"/>
        </w:rPr>
        <w:t xml:space="preserve">chances of success in such a campaign, </w:t>
      </w:r>
      <w:r w:rsidDel="00000000" w:rsidR="00000000" w:rsidRPr="00000000">
        <w:rPr>
          <w:rFonts w:ascii="Calibri" w:cs="Calibri" w:eastAsia="Calibri" w:hAnsi="Calibri"/>
          <w:sz w:val="2"/>
          <w:szCs w:val="2"/>
          <w:rtl w:val="0"/>
        </w:rPr>
        <w:t xml:space="preserve">and even raise the likelihood that Taiwan will concede its sovereignty without a fight. In the described short-of-war coercion scenario, Washington faces the challenge of reacting effectively against the PRC’s attempt to incorporate Kinmen without triggering dangerous escalation. Neither the United States nor any of the parties involved will want to fight a war over Kinmen. US measures against the PRC coercion thus should seek to avoid any direct use of force or military incursions into PRC territory. Within these parameters, the most salient objective that the United States and its allies should pursue is to deter the PRC from the described course of action by changing its decision-making calculus and making such actions less likely to succeed. A second but equally vital objective is to mitigate the harm caused to US and Taiwanese interests, including Taiwanese morale, if the PRC campaign does succeed. The report will here offer three sets of policy recommendations for the United States, Taiwan, and other aligned nations to address the PRC short-of-war seizure of Kinmen scenario. The first set of recommendations are pre-emptive measures that should be implemented as soon as possible to deter such a coercion campaign and reduce its chance of success. The second set are reactive measures that should be used selectively in direct response to specific PRC actions, such as the quarantine and communication blockade of Kinmen. These measures are meant to counteract specific PRC actions during the crisis period either directly or by imposing costs on the PRC higher than the benefit the PRC expects to receive from its actions. The third set of recommendations are measures to be taken in the aftermath if the PRC succeeds in seizing control of Kinmen. These measures are intended to impose additional costs on the PRC in order to deter future PRC aggression, mitigate the severity of the damage to US and Taiwanese interests, and defend against similar campaigns in the future. Pre-emptive measures 22 Copyright© Institute for the Study of War and the American Enterprise Institute’s Coalition Defense of Taiwan, 2024 • Increase the resiliency and capacity of offshore islands’ communication infrastructure. Taiwan should increase the resilience of Kinmen’s and Matsu’s communications infrastructure to counter the PRC’s efforts to informationally isolate the islands. Kinmen’s proximity and connectivity to the PRC make it especially exposed to cable cutting and qualify it as a priority locale for implementing satellite services. Taiwan’s national telecom provider Chunghwa Telecom signed a deal with a UK-based Low Earth Orbit (LEO) satellite company in 2021 to acquire satellites to start providing coverage for Taiwan.[74] Pursuing the acquisition of more satellites and equipment to increase bandwidth to handle large amounts of traffic can protect Kinmen’s connectivity in crisis. Taiwan should simultaneously accelerate the development of its domestic LEO satellite program and ensure that service extends to Kinmen, Matsu, and other offshore islands.[75] • Develop a Taiwanese merchant marine force. A merchant marine force of Taiwaneseflagged vessels would be responsible for transporting critical supplies during a blockade or quarantine. The merchant marine force or a similar deputized militia of civilians should also be authorized to carry out law enforcement activities such as expelling boats from Taiwanese territorial waters, cutting nets used in illegal fishing operations, confiscating fishing equipment, and otherwise protecting Taiwanese territory from illegal PRC activities. This force of vessels could free up CGA resources and personnel to confront coercive CCG activities when needed. • Selective Intelligence Disclosures. The United States, Taiwan, and partners should conduct selective intelligence disclosures or “pre-bunking” to preemptively expose the PRC’s intentions and counter the pretenses that it claims to justify its actions. Similar to the United States and United Kingdom’s concerted intelligence disclosures immediately prior to Russia’s full-scale invasion of Ukraine, such disclosures can prompt internal reactions that disrupt the PRC’s planning and decision calculus. Intelligence disclosures also raise international awareness of the crisis and enable Taiwan’s supporters to coordinate potential responses and punitive actions. Intelligence disclosures also counter PRC narratives surrounding the situation, including “lawfare” and public opinion warfare. • Reaffirm Taiwan’s rights. The US, Taiwan, and allies should reaffirm Taiwan’s rights under international law. These include Taiwanese air, maritime, and territorial boundaries, as well as Taiwan’s rights within its own territory. All states should prepare a joint statement in support of Taiwan and decrying PRC coercion as a violation of Taiwanese sovereignty under international law. This messaging should continue through all stages before, during, and after the campaign. • Targeted domestic information campaigns. Taiwan should begin messaging targeted at the Kinmen populace discussing the dangers of CCP control. These messages should use Hong Kong as an example of how the CCP can transform and control populations under its control and does so despite initial promises to respect local self-governance. • Establish a larger CGA presence around Kinmen. Taiwan should significantly increase CGA law enforcement measures in the waters around Kinmen, including deploying more CGA ships and personnel to the area, to respond more effectively to PRC coercion and illegal activities. This increased activity should be paired with messaging communicating to the Kinmen populace that the CGA is capable of defending Taiwanese territory. 23 Copyright© Institute for the Study of War and the American Enterprise Institute’s Coalition Defense of Taiwan, 2024 • Create a joint US-Taiwan course of action to defend Taiwanese sovereignty. In response to PRC coercion, Taiwan and the United States need to communicate their willingness to use whatever economic, political, and even military responses are necessary to protect Taiwanese offshore islands and defend Taiwanese sovereignty. • Coordinated information campaigns clarifying the nature of the CCG. US, Taiwanese, and allied messaging should stress that the CCG is a paramilitary organization under the ultimate control of the Central Military Commission. This counters PRC narratives that CCG actions are normal law enforcement measures, and instead portrays them accurately as aggressive short-of-war coercive activities that advance Beijing’s strategic goals. This messaging should continue through all stages of the crisis, even if the PRC ultimately succeeds, to avoid normalizing such coercive behavior and persuade the international community to remain vigilant and intolerant of PRC short-of-war coercion. Reactive measures • Coordinate information campaigns condemning CCG actions. As the PRC implements a quarantine around Kinmen, the United States, Taiwan, and other countries should intensify messaging aimed at undermining the PRC narrative that the CCG actions are “normal” law enforcement in areas of Chinese jurisdiction and that Taiwan provoked such measures. The messaging should aim to convince the international community that the PRC’s actions are aggressive and unprovoked. It should stress that the CCG is a paramilitary organization that is ultimately subordinate to the Central Military Commission and that its actions constitute a forcible change to the status quo in the Taiwan Strait in service of PRC strategic aims. ROC authorities and partner countries should amplify incidents in which the PRC quarantine blocks shipments of civilian goods to Kinmen or blocks the transit of Taiwanese or foreign civilians to Kinmen. They can use these incidents to demonstrate that the “quarantine” is not about stopping criminal activity but about squeezing Kinmen economically, denying it access to goods and services, and seizing control of the waters. This messaging should be targeted both at the international community and the people of Kinmen. • Convey to the PRC the costs associated with forcibly taking Taiwanese territory. The United States must make clear that a PRC seizure of Kinmen through coercive means would fundamentally change the US approach to defending the rest of Taiwan. As soon as the PRC begins a quarantine or blockade around Kinmen, the United States should call for Beijing to remove the quarantine and state that if it uses forceful coercion to undermine Taiwan’s control of Kinmen or other Taiwanese islands, the United States will significantly increase its military presence in and around Taiwan and increase the provision of security assistance to Taiwan. • Use messaging to impose economic costs on Xiamen and beyond. This messaging should warn commercial vessels and travelers to avoid the Xiamen-Kinmen area due to risks of arbitrary detention and conflict escalation. The port of Xiamen is one of the busiest in the world. It maintains container shipping routes with 152 ports in 57 countries and ranks 13th on the UN port liner shipping connectivity index, which is a measure of ports’ integration with global import and export shipping networks.[76] Xiamen’s proximity to Kinmen makes it vulnerable to economic disruptions centered on Kinmen. Disruption to the normal flow of commercial marine 24 Copyright© Institute for the Study of War and the American Enterprise Institute’s Coalition Defense of Taiwan, 2024 traffic would be a natural effect of heightened tensions near Kinmen if merchants perceive risk of escalation to violence. The United States and its partners are positioned to capitalize on this vulnerability by communicating the risk to the international community. Increased awareness of the risks caused by the PRC’s actions against Kinmen and the threat of escalation strengthens merchants’ incentive to delay or redirect shipping away from Xiamen. Reduced throughput in one of the PRC’s busiest ports translates to shipping route and supply chain disruptions that raise costs for producers and consumers alike. Disruptions to international commerce will fuel political pressure from international stakeholders on the PRC to maintain the status quo and not destabilize the area. • Counter PRC cyberwarfare. Allied actors should counter PRC cyberattacks and sabotage of Kinmen’s communications and critical infrastructure with tit-for-tat but deniable actions against Xiamen. The United States and its partners can cut off satellite communications and other services they provide to PRC vessels operating far from the PRC as well as services in the area around Kinmen and Fujian Province. PRC distant water fishing vessels rely heavily on US-based satellite service providers to maintain connectivity.[77] The United States and allied countries can also help Kinmen overcome a communications blockade by providing alternative means of communication, such as Starlink satellites, if Taiwan does not already have such capabilities itself. • Coordinate allied military response. The United States and allies can make a show of force by sending warships to transit the Taiwan Strait, as the United States did to end the 1995–1996 Taiwan Strait Crisis. The United States can send a signal of its resolve and successful coalitionbuilding by coordinating this transit with one or more allied countries, such as Japan, Australia, or a NATO ally. The United States and allies should immediately schedule joint coast guard training activities with Taiwan and provide indirect support to help the CGA confront CCG ships maintaining the quarantine. • Effectively counter PRC sea and air control. Taiwan needs to develop a comprehensive response to PRC enforcement activities around Kinmen and other offshore islands. This will include sending the CGA to escort commercial vessels carrying essential goods to Kinmen. These ships must resist being boarded by PRC authorities and work to break the quarantine and deliver goods to Kinmen. The CGA also needs to intensify law enforcement actions around Penghu and other parts of Taiwan. It should empower merchant marine or maritime forces to carry out these law enforcement operations to lighten the burden on CGA assets occupied with breaking the quarantine and defending Kinmen. Taiwan must also intensify its responses to PRC aerial activity. This includes shooting down or capturing non-military drones that fly over offshore islands. If the PRC imposes an administrative no-fly zone over Kinmen, Taiwan should publicly reject the PRC’s right to block air travel to Kinmen and send manned and unmanned aircraft to challenge this no-fly zone. Some of the Taiwanese aircraft can carry supplies for Kinmen civilians to provide relief from the “quarantine.” • Impose sanctions. The United States and allies can exert economic pressure on the PRC by imposing financial sanctions and trade restrictions on key technology companies, financial institutions, and state-owned enterprises that are critical to driving the PRC’s economic growth. 25 Copyright© Institute for the Study of War and the American Enterprise Institute’s Coalition Defense of Taiwan, 2024 The intent behind these measures is to destabilize vital industries, disrupt supply chains, and create financial turmoil to raise the costs of further coercive actions against Kinmen. These sanctions can also target CCP officials to highlight individuals’ complicity in driving PRC aggression in the Taiwan Strait. • Emphasize the risk of establishing Kinmen as a “peace island.” Taiwan should resist the PRC demand for a de-militarized zone. It should work to convince the people and political leaders of Kinmen that such a setup will put them in danger by rewarding the PRC’s coercive behavior and enabling annexation. Resist concessions that enable the PRC the power to put personnel on Kinmen, to enforce demilitarization, or to use CCG ships to continue to block the passage of Taiwanese vessels. Measures to deter future PRC aggression • Amend relevant US laws to help protect Taiwan’s outlying islands. The US Congress and president should pass an amendment to the Taiwan Relations </w:t>
      </w:r>
    </w:p>
    <w:p w:rsidR="00000000" w:rsidDel="00000000" w:rsidP="00000000" w:rsidRDefault="00000000" w:rsidRPr="00000000" w14:paraId="0000003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American troops on the Island Deter a Chinese attempt</w:t>
      </w:r>
    </w:p>
    <w:p w:rsidR="00000000" w:rsidDel="00000000" w:rsidP="00000000" w:rsidRDefault="00000000" w:rsidRPr="00000000" w14:paraId="0000003F">
      <w:pPr>
        <w:spacing w:line="240" w:lineRule="auto"/>
        <w:rPr>
          <w:rFonts w:ascii="Calibri" w:cs="Calibri" w:eastAsia="Calibri" w:hAnsi="Calibri"/>
        </w:rPr>
      </w:pPr>
      <w:r w:rsidDel="00000000" w:rsidR="00000000" w:rsidRPr="00000000">
        <w:rPr>
          <w:rFonts w:ascii="Calibri" w:cs="Calibri" w:eastAsia="Calibri" w:hAnsi="Calibri"/>
          <w:rtl w:val="0"/>
        </w:rPr>
        <w:t xml:space="preserve">Miles </w:t>
      </w:r>
      <w:r w:rsidDel="00000000" w:rsidR="00000000" w:rsidRPr="00000000">
        <w:rPr>
          <w:rFonts w:ascii="Calibri" w:cs="Calibri" w:eastAsia="Calibri" w:hAnsi="Calibri"/>
          <w:b w:val="1"/>
          <w:rtl w:val="0"/>
        </w:rPr>
        <w:t xml:space="preserve">Yu</w:t>
      </w:r>
      <w:r w:rsidDel="00000000" w:rsidR="00000000" w:rsidRPr="00000000">
        <w:rPr>
          <w:rFonts w:ascii="Calibri" w:cs="Calibri" w:eastAsia="Calibri" w:hAnsi="Calibri"/>
          <w:rtl w:val="0"/>
        </w:rPr>
        <w:t xml:space="preserve">, 4-22-20</w:t>
      </w:r>
      <w:r w:rsidDel="00000000" w:rsidR="00000000" w:rsidRPr="00000000">
        <w:rPr>
          <w:rFonts w:ascii="Calibri" w:cs="Calibri" w:eastAsia="Calibri" w:hAnsi="Calibri"/>
          <w:b w:val="1"/>
          <w:rtl w:val="0"/>
        </w:rPr>
        <w:t xml:space="preserve">24</w:t>
      </w:r>
      <w:r w:rsidDel="00000000" w:rsidR="00000000" w:rsidRPr="00000000">
        <w:rPr>
          <w:rFonts w:ascii="Calibri" w:cs="Calibri" w:eastAsia="Calibri" w:hAnsi="Calibri"/>
          <w:rtl w:val="0"/>
        </w:rPr>
        <w:t xml:space="preserve">, "Breaking a Seven-Decade Taboo: The Deployment of US Special Forces to Kinmen", Hudson Institute, https://www.hudson.org/security-alliances/breaking-seven-decade-taboo-deployment-us-special-forces-kinmen-miles-yu//SL</w:t>
      </w:r>
    </w:p>
    <w:p w:rsidR="00000000" w:rsidDel="00000000" w:rsidP="00000000" w:rsidRDefault="00000000" w:rsidRPr="00000000" w14:paraId="00000040">
      <w:pPr>
        <w:spacing w:line="240" w:lineRule="auto"/>
        <w:rPr>
          <w:rFonts w:ascii="Calibri" w:cs="Calibri" w:eastAsia="Calibri" w:hAnsi="Calibri"/>
          <w:sz w:val="16"/>
          <w:szCs w:val="16"/>
        </w:rPr>
      </w:pPr>
      <w:r w:rsidDel="00000000" w:rsidR="00000000" w:rsidRPr="00000000">
        <w:rPr>
          <w:rFonts w:ascii="Calibri" w:cs="Calibri" w:eastAsia="Calibri" w:hAnsi="Calibri"/>
          <w:b w:val="1"/>
          <w:highlight w:val="cyan"/>
          <w:u w:val="single"/>
          <w:rtl w:val="0"/>
        </w:rPr>
        <w:t xml:space="preserve">The recent</w:t>
      </w:r>
      <w:r w:rsidDel="00000000" w:rsidR="00000000" w:rsidRPr="00000000">
        <w:rPr>
          <w:rFonts w:ascii="Calibri" w:cs="Calibri" w:eastAsia="Calibri" w:hAnsi="Calibri"/>
          <w:u w:val="single"/>
          <w:rtl w:val="0"/>
        </w:rPr>
        <w:t xml:space="preserve"> report, and subsequent </w:t>
      </w:r>
      <w:r w:rsidDel="00000000" w:rsidR="00000000" w:rsidRPr="00000000">
        <w:rPr>
          <w:rFonts w:ascii="Calibri" w:cs="Calibri" w:eastAsia="Calibri" w:hAnsi="Calibri"/>
          <w:b w:val="1"/>
          <w:highlight w:val="cyan"/>
          <w:u w:val="single"/>
          <w:rtl w:val="0"/>
        </w:rPr>
        <w:t xml:space="preserve">confirmation by Taiwan authorities, of U.S. Special Forces’ deployment to Kinmen</w:t>
      </w:r>
      <w:r w:rsidDel="00000000" w:rsidR="00000000" w:rsidRPr="00000000">
        <w:rPr>
          <w:rFonts w:ascii="Calibri" w:cs="Calibri" w:eastAsia="Calibri" w:hAnsi="Calibri"/>
          <w:u w:val="single"/>
          <w:rtl w:val="0"/>
        </w:rPr>
        <w:t xml:space="preserve"> (Quemoy), a tiny island held by Taiwan, </w:t>
      </w:r>
      <w:r w:rsidDel="00000000" w:rsidR="00000000" w:rsidRPr="00000000">
        <w:rPr>
          <w:rFonts w:ascii="Calibri" w:cs="Calibri" w:eastAsia="Calibri" w:hAnsi="Calibri"/>
          <w:b w:val="1"/>
          <w:highlight w:val="cyan"/>
          <w:u w:val="single"/>
          <w:rtl w:val="0"/>
        </w:rPr>
        <w:t xml:space="preserve">marks a monumental shift in U.S. military and foreign policy </w:t>
      </w:r>
      <w:r w:rsidDel="00000000" w:rsidR="00000000" w:rsidRPr="00000000">
        <w:rPr>
          <w:rFonts w:ascii="Calibri" w:cs="Calibri" w:eastAsia="Calibri" w:hAnsi="Calibri"/>
          <w:u w:val="single"/>
          <w:rtl w:val="0"/>
        </w:rPr>
        <w:t xml:space="preserve">that challenges doctrines held since the Truman Administration.</w:t>
      </w:r>
      <w:r w:rsidDel="00000000" w:rsidR="00000000" w:rsidRPr="00000000">
        <w:rPr>
          <w:rFonts w:ascii="Calibri" w:cs="Calibri" w:eastAsia="Calibri" w:hAnsi="Calibri"/>
          <w:sz w:val="16"/>
          <w:szCs w:val="16"/>
          <w:rtl w:val="0"/>
        </w:rPr>
        <w:t xml:space="preserve"> This move not only signifies an important geopolitical pivot, but also breaks a long-standing taboo that has implications for regional stability and U.S.–China relations. Since the 1950s, U.S. policy has deliberately excluded Taiwan’s offshore islands, particularly Kinmen and Matsu, from its defense commitments under the Sino-American Mutual Defense Treaty (1955–80) and the Taiwan Relations Act of 1979. These islands, due to their proximity to mainland China—just a few miles off the coast—were considered indefensible in a strategic sense and too sensitive geopolitically. The rationale was grounded in three main considerations. First is these islands’ proximity to mainland China. Kinmen is only about six miles from Xiamen, China, making it geographically vulnerable to Chinese military action. Second, these islands carry geopolitical sensitivity. Defending these islands could escalate tensions unnecessarily and drag the U.S. into direct conflict with China, contrary to the longstanding U.S. objective of maintaining peace and the status quo across the Taiwan Strait. Third, the military logistics of defending these islands were deemed unfeasible and not in the strategic interest of the United States, given their location beyond the median line of the Taiwan Strait where the capital warships of the U.S. 7th Fleet routinely patrolled. The origin of the exclusion is related to the Truman Doctrine and its long shadow. The Truman Doctrine, first announced in 1947, articulated U.S. commitments to counteract communism worldwide, and set the stage for America’s strategic postures in East Asia. The moment communist troops invaded South Korea on June 25, 1950, President Truman ordered the 7th Fleet to sail into the Taiwan Strait to prevent communist China from undertaking military action against Taiwan. However, the explicit exclusion of Kinmen and similar islands from U.S. protection plans––which would be most vigorously pushed for during the Eisenhower Administration, especially by Secretary of State John Foster Dulles––was a calculated decision to avoid provoking Beijing, and maintain a manageable level of engagement in the region’s complex territorial disputes. This exclusion is not without controversy. In fact, it faced fierce resistance from the Taiwanese government under the U.S.-friendly President Chiang Kai-shek. It also dominated America’s foreign policy debates for many years. The most serious foreign policy issue during the legendary 1960 presidential television debates between Richard Nixon and John Kennedy was this very issue of Kinmen and Matsu’s exclusion from the U.S. defense pledge, then solidified by the Sino-American Mutual Defense Treaty. The report by Taiwan’s United Daily News in early 2024 about the permanent stationing of Green Berets on Kinmen shattered this long-standing policy framework. Though the “permanent” aspect of the deployment was described as "inaccurate" by the outgoing INDOPACOM (Indo-Pacific Command) commander at a congressional hearing, it was in fact authorized by the 2023 National Defense Authorization Act. More importantly, this deployment, confirmed by Taiwan’s Defense Minister Chiu Kuo-cheng, is pivotal for several reasons.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First, it marks a renewed urgency on the part of the U</w:t>
      </w:r>
      <w:r w:rsidDel="00000000" w:rsidR="00000000" w:rsidRPr="00000000">
        <w:rPr>
          <w:rFonts w:ascii="Calibri" w:cs="Calibri" w:eastAsia="Calibri" w:hAnsi="Calibri"/>
          <w:u w:val="single"/>
          <w:rtl w:val="0"/>
        </w:rPr>
        <w:t xml:space="preserve">nited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u w:val="single"/>
          <w:rtl w:val="0"/>
        </w:rPr>
        <w:t xml:space="preserve">tates</w:t>
      </w:r>
      <w:r w:rsidDel="00000000" w:rsidR="00000000" w:rsidRPr="00000000">
        <w:rPr>
          <w:rFonts w:ascii="Calibri" w:cs="Calibri" w:eastAsia="Calibri" w:hAnsi="Calibri"/>
          <w:b w:val="1"/>
          <w:u w:val="single"/>
          <w:rtl w:val="0"/>
        </w:rPr>
        <w:t xml:space="preserve"> to enhance strategic deterrence against China.</w:t>
      </w:r>
      <w:r w:rsidDel="00000000" w:rsidR="00000000" w:rsidRPr="00000000">
        <w:rPr>
          <w:rFonts w:ascii="Calibri" w:cs="Calibri" w:eastAsia="Calibri" w:hAnsi="Calibri"/>
          <w:u w:val="single"/>
          <w:rtl w:val="0"/>
        </w:rPr>
        <w:t xml:space="preserve"> Stationing</w:t>
      </w:r>
      <w:r w:rsidDel="00000000" w:rsidR="00000000" w:rsidRPr="00000000">
        <w:rPr>
          <w:rFonts w:ascii="Calibri" w:cs="Calibri" w:eastAsia="Calibri" w:hAnsi="Calibri"/>
          <w:b w:val="1"/>
          <w:highlight w:val="cyan"/>
          <w:u w:val="single"/>
          <w:rtl w:val="0"/>
        </w:rPr>
        <w:t xml:space="preserve"> elite U.S. forces</w:t>
      </w:r>
      <w:r w:rsidDel="00000000" w:rsidR="00000000" w:rsidRPr="00000000">
        <w:rPr>
          <w:rFonts w:ascii="Calibri" w:cs="Calibri" w:eastAsia="Calibri" w:hAnsi="Calibri"/>
          <w:u w:val="single"/>
          <w:rtl w:val="0"/>
        </w:rPr>
        <w:t xml:space="preserve"> on Kinmen </w:t>
      </w:r>
      <w:r w:rsidDel="00000000" w:rsidR="00000000" w:rsidRPr="00000000">
        <w:rPr>
          <w:rFonts w:ascii="Calibri" w:cs="Calibri" w:eastAsia="Calibri" w:hAnsi="Calibri"/>
          <w:b w:val="1"/>
          <w:highlight w:val="cyan"/>
          <w:u w:val="single"/>
          <w:rtl w:val="0"/>
        </w:rPr>
        <w:t xml:space="preserve">serves as a significant deterrent against</w:t>
      </w:r>
      <w:r w:rsidDel="00000000" w:rsidR="00000000" w:rsidRPr="00000000">
        <w:rPr>
          <w:rFonts w:ascii="Calibri" w:cs="Calibri" w:eastAsia="Calibri" w:hAnsi="Calibri"/>
          <w:u w:val="single"/>
          <w:rtl w:val="0"/>
        </w:rPr>
        <w:t xml:space="preserve"> potential </w:t>
      </w:r>
      <w:r w:rsidDel="00000000" w:rsidR="00000000" w:rsidRPr="00000000">
        <w:rPr>
          <w:rFonts w:ascii="Calibri" w:cs="Calibri" w:eastAsia="Calibri" w:hAnsi="Calibri"/>
          <w:b w:val="1"/>
          <w:highlight w:val="cyan"/>
          <w:u w:val="single"/>
          <w:rtl w:val="0"/>
        </w:rPr>
        <w:t xml:space="preserve">Chinese aggression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enhancing Taiwan’s defensive posture and by extension, regional stability.</w:t>
      </w:r>
      <w:r w:rsidDel="00000000" w:rsidR="00000000" w:rsidRPr="00000000">
        <w:rPr>
          <w:rFonts w:ascii="Calibri" w:cs="Calibri" w:eastAsia="Calibri" w:hAnsi="Calibri"/>
          <w:u w:val="single"/>
          <w:rtl w:val="0"/>
        </w:rPr>
        <w:t xml:space="preserve"> Moreover, the deployment also sends an unmistakable political signal to China and the international community of the U.S.’s commitment to Taiwan’s defense, indicating an anticipated shift in the U.S. stance on Taiwan’s broader geopolitical role.</w:t>
      </w:r>
      <w:r w:rsidDel="00000000" w:rsidR="00000000" w:rsidRPr="00000000">
        <w:rPr>
          <w:rFonts w:ascii="Calibri" w:cs="Calibri" w:eastAsia="Calibri" w:hAnsi="Calibri"/>
          <w:sz w:val="16"/>
          <w:szCs w:val="16"/>
          <w:rtl w:val="0"/>
        </w:rPr>
        <w:t xml:space="preserve"> The presence of U.S. Special Forces will also boost the operational readiness of Taiwanese forces, improving joint capabilities and readiness in the face of Chinese military pressure. But there could be something much larger at stake here. The deployment of U.S. Special Forces in Kinmen, while seemingly a minor adjustment in military deployments, is in fact a significant geopolitical gesture that redefines the contours of U.S. commitments to Taiwan. It reflects a broader reevaluation of American strategic priorities in the face of evolving global challenges and a more assertive China. This move might have been necessitated by legislative changes (such as the National Defense Authorization Act), but its implications are far-reaching, potentially altering the dynamics of U.S.–China relations and setting a new course for the security architecture in the Western Pacific. We are indeed in a new era of engagement with Asia in which old taboos must be reconsidered in light of contemporary geopolitical realities. This strategic pivot could serve as a cornerstone for future American policy in Asia, where the balance of power and influence is rapidly evolving. This deployment might well be remembered as a pivotal moment when the U.S. took a definitive stand on its commitments in the Taiwan Strait, reshaping regional dynamics for years to come.   </w:t>
      </w:r>
    </w:p>
    <w:p w:rsidR="00000000" w:rsidDel="00000000" w:rsidP="00000000" w:rsidRDefault="00000000" w:rsidRPr="00000000" w14:paraId="00000041">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2">
      <w:pPr>
        <w:pStyle w:val="Heading4"/>
        <w:keepNext w:val="0"/>
        <w:keepLines w:val="0"/>
        <w:spacing w:after="0" w:before="40" w:line="256.8" w:lineRule="auto"/>
        <w:rPr>
          <w:rFonts w:ascii="Calibri" w:cs="Calibri" w:eastAsia="Calibri" w:hAnsi="Calibri"/>
          <w:b w:val="1"/>
          <w:color w:val="000000"/>
          <w:sz w:val="22"/>
          <w:szCs w:val="22"/>
        </w:rPr>
      </w:pPr>
      <w:bookmarkStart w:colFirst="0" w:colLast="0" w:name="_89v80c6q6ogh" w:id="6"/>
      <w:bookmarkEnd w:id="6"/>
      <w:r w:rsidDel="00000000" w:rsidR="00000000" w:rsidRPr="00000000">
        <w:rPr>
          <w:rFonts w:ascii="Calibri" w:cs="Calibri" w:eastAsia="Calibri" w:hAnsi="Calibri"/>
          <w:b w:val="1"/>
          <w:color w:val="000000"/>
          <w:sz w:val="22"/>
          <w:szCs w:val="22"/>
          <w:rtl w:val="0"/>
        </w:rPr>
        <w:t xml:space="preserve">Abandoning Taiwan immediately destroys our ability to commit to strategic ambiguity which makes preserving the tilt between China and Taiwan impossible as Yuan Wang of Harvard continues that</w:t>
      </w:r>
    </w:p>
    <w:p w:rsidR="00000000" w:rsidDel="00000000" w:rsidP="00000000" w:rsidRDefault="00000000" w:rsidRPr="00000000" w14:paraId="00000043">
      <w:pPr>
        <w:spacing w:after="160" w:before="240" w:line="256.8" w:lineRule="auto"/>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rtl w:val="0"/>
        </w:rPr>
        <w:t xml:space="preserve">Yuan-kang </w:t>
      </w:r>
      <w:r w:rsidDel="00000000" w:rsidR="00000000" w:rsidRPr="00000000">
        <w:rPr>
          <w:rFonts w:ascii="Calibri" w:cs="Calibri" w:eastAsia="Calibri" w:hAnsi="Calibri"/>
          <w:b w:val="1"/>
          <w:sz w:val="26"/>
          <w:szCs w:val="26"/>
          <w:rtl w:val="0"/>
        </w:rPr>
        <w:t xml:space="preserve">Wang et al. 19</w:t>
      </w:r>
      <w:r w:rsidDel="00000000" w:rsidR="00000000" w:rsidRPr="00000000">
        <w:rPr>
          <w:rFonts w:ascii="Calibri" w:cs="Calibri" w:eastAsia="Calibri" w:hAnsi="Calibri"/>
          <w:rtl w:val="0"/>
        </w:rPr>
        <w:t xml:space="preserve">; Professor of political science at Western Michigan University. He holds a Ph.D. in political science from the University of Chicago. Wang was an International Security Fellow at Harvard University's Belfer Center for Science and International Affairs and a visiting fellow at the Brookings Institution's Center for Northeast Asian Policy Studies; 2019 edition; </w:t>
      </w:r>
      <w:r w:rsidDel="00000000" w:rsidR="00000000" w:rsidRPr="00000000">
        <w:rPr>
          <w:rFonts w:ascii="Calibri" w:cs="Calibri" w:eastAsia="Calibri" w:hAnsi="Calibri"/>
          <w:i w:val="1"/>
          <w:rtl w:val="0"/>
        </w:rPr>
        <w:t xml:space="preserve">Taiwan's Political Re-Alignment and Diplomatic Challenges</w:t>
      </w:r>
      <w:r w:rsidDel="00000000" w:rsidR="00000000" w:rsidRPr="00000000">
        <w:rPr>
          <w:rFonts w:ascii="Calibri" w:cs="Calibri" w:eastAsia="Calibri" w:hAnsi="Calibri"/>
          <w:rtl w:val="0"/>
        </w:rPr>
        <w:t xml:space="preserve">, “Rethinking U.S. Security Commitment to Taiwan,” Ch. 10, Accessed 10-22-2024, ARC (recut lcp 10.29.24)</w:t>
      </w:r>
    </w:p>
    <w:p w:rsidR="00000000" w:rsidDel="00000000" w:rsidP="00000000" w:rsidRDefault="00000000" w:rsidRPr="00000000" w14:paraId="00000044">
      <w:pPr>
        <w:spacing w:after="160" w:before="240" w:line="256.8"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Last but not least, </w:t>
      </w:r>
      <w:r w:rsidDel="00000000" w:rsidR="00000000" w:rsidRPr="00000000">
        <w:rPr>
          <w:rFonts w:ascii="Calibri" w:cs="Calibri" w:eastAsia="Calibri" w:hAnsi="Calibri"/>
          <w:b w:val="1"/>
          <w:highlight w:val="green"/>
          <w:u w:val="single"/>
          <w:rtl w:val="0"/>
        </w:rPr>
        <w:t xml:space="preserve">abandoning Taiwan</w:t>
      </w:r>
      <w:r w:rsidDel="00000000" w:rsidR="00000000" w:rsidRPr="00000000">
        <w:rPr>
          <w:rFonts w:ascii="Calibri" w:cs="Calibri" w:eastAsia="Calibri" w:hAnsi="Calibri"/>
          <w:highlight w:val="green"/>
          <w:u w:val="single"/>
          <w:rtl w:val="0"/>
        </w:rPr>
        <w:t xml:space="preserve"> would </w:t>
      </w:r>
      <w:r w:rsidDel="00000000" w:rsidR="00000000" w:rsidRPr="00000000">
        <w:rPr>
          <w:rFonts w:ascii="Calibri" w:cs="Calibri" w:eastAsia="Calibri" w:hAnsi="Calibri"/>
          <w:b w:val="1"/>
          <w:highlight w:val="green"/>
          <w:u w:val="single"/>
          <w:rtl w:val="0"/>
        </w:rPr>
        <w:t xml:space="preserve">destroy</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delicate balance</w:t>
      </w:r>
      <w:r w:rsidDel="00000000" w:rsidR="00000000" w:rsidRPr="00000000">
        <w:rPr>
          <w:rFonts w:ascii="Calibri" w:cs="Calibri" w:eastAsia="Calibri" w:hAnsi="Calibri"/>
          <w:highlight w:val="green"/>
          <w:u w:val="single"/>
          <w:rtl w:val="0"/>
        </w:rPr>
        <w:t xml:space="preserve"> between </w:t>
      </w:r>
      <w:r w:rsidDel="00000000" w:rsidR="00000000" w:rsidRPr="00000000">
        <w:rPr>
          <w:rFonts w:ascii="Calibri" w:cs="Calibri" w:eastAsia="Calibri" w:hAnsi="Calibri"/>
          <w:b w:val="1"/>
          <w:highlight w:val="green"/>
          <w:u w:val="single"/>
          <w:rtl w:val="0"/>
        </w:rPr>
        <w:t xml:space="preserve">deterrence</w:t>
      </w:r>
      <w:r w:rsidDel="00000000" w:rsidR="00000000" w:rsidRPr="00000000">
        <w:rPr>
          <w:rFonts w:ascii="Calibri" w:cs="Calibri" w:eastAsia="Calibri" w:hAnsi="Calibri"/>
          <w:highlight w:val="green"/>
          <w:u w:val="single"/>
          <w:rtl w:val="0"/>
        </w:rPr>
        <w:t xml:space="preserve"> and </w:t>
      </w:r>
      <w:r w:rsidDel="00000000" w:rsidR="00000000" w:rsidRPr="00000000">
        <w:rPr>
          <w:rFonts w:ascii="Calibri" w:cs="Calibri" w:eastAsia="Calibri" w:hAnsi="Calibri"/>
          <w:b w:val="1"/>
          <w:highlight w:val="green"/>
          <w:u w:val="single"/>
          <w:rtl w:val="0"/>
        </w:rPr>
        <w:t xml:space="preserve">reassurance</w:t>
      </w:r>
      <w:r w:rsidDel="00000000" w:rsidR="00000000" w:rsidRPr="00000000">
        <w:rPr>
          <w:rFonts w:ascii="Calibri" w:cs="Calibri" w:eastAsia="Calibri" w:hAnsi="Calibri"/>
          <w:sz w:val="16"/>
          <w:szCs w:val="16"/>
          <w:rtl w:val="0"/>
        </w:rPr>
        <w:t xml:space="preserve">, a balance that is </w:t>
      </w:r>
      <w:r w:rsidDel="00000000" w:rsidR="00000000" w:rsidRPr="00000000">
        <w:rPr>
          <w:rFonts w:ascii="Calibri" w:cs="Calibri" w:eastAsia="Calibri" w:hAnsi="Calibri"/>
          <w:u w:val="single"/>
          <w:rtl w:val="0"/>
        </w:rPr>
        <w:t xml:space="preserve">critical to </w:t>
      </w:r>
      <w:r w:rsidDel="00000000" w:rsidR="00000000" w:rsidRPr="00000000">
        <w:rPr>
          <w:rFonts w:ascii="Calibri" w:cs="Calibri" w:eastAsia="Calibri" w:hAnsi="Calibri"/>
          <w:b w:val="1"/>
          <w:u w:val="single"/>
          <w:rtl w:val="0"/>
        </w:rPr>
        <w:t xml:space="preserve">regional stability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Current US policy</w:t>
      </w:r>
      <w:r w:rsidDel="00000000" w:rsidR="00000000" w:rsidRPr="00000000">
        <w:rPr>
          <w:rFonts w:ascii="Calibri" w:cs="Calibri" w:eastAsia="Calibri" w:hAnsi="Calibri"/>
          <w:u w:val="single"/>
          <w:rtl w:val="0"/>
        </w:rPr>
        <w:t xml:space="preserve"> toward Taiwan</w:t>
      </w:r>
      <w:r w:rsidDel="00000000" w:rsidR="00000000" w:rsidRPr="00000000">
        <w:rPr>
          <w:rFonts w:ascii="Calibri" w:cs="Calibri" w:eastAsia="Calibri" w:hAnsi="Calibri"/>
          <w:sz w:val="16"/>
          <w:szCs w:val="16"/>
          <w:rtl w:val="0"/>
        </w:rPr>
        <w:t xml:space="preserve"> aims to </w:t>
      </w:r>
      <w:r w:rsidDel="00000000" w:rsidR="00000000" w:rsidRPr="00000000">
        <w:rPr>
          <w:rFonts w:ascii="Calibri" w:cs="Calibri" w:eastAsia="Calibri" w:hAnsi="Calibri"/>
          <w:highlight w:val="green"/>
          <w:u w:val="single"/>
          <w:rtl w:val="0"/>
        </w:rPr>
        <w:t xml:space="preserve">achieve </w:t>
      </w:r>
      <w:r w:rsidDel="00000000" w:rsidR="00000000" w:rsidRPr="00000000">
        <w:rPr>
          <w:rFonts w:ascii="Calibri" w:cs="Calibri" w:eastAsia="Calibri" w:hAnsi="Calibri"/>
          <w:b w:val="1"/>
          <w:highlight w:val="green"/>
          <w:u w:val="single"/>
          <w:rtl w:val="0"/>
        </w:rPr>
        <w:t xml:space="preserve">dual deterrence</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u w:val="single"/>
          <w:rtl w:val="0"/>
        </w:rPr>
        <w:t xml:space="preserve">Aside from </w:t>
      </w:r>
      <w:r w:rsidDel="00000000" w:rsidR="00000000" w:rsidRPr="00000000">
        <w:rPr>
          <w:rFonts w:ascii="Calibri" w:cs="Calibri" w:eastAsia="Calibri" w:hAnsi="Calibri"/>
          <w:b w:val="1"/>
          <w:highlight w:val="green"/>
          <w:u w:val="single"/>
          <w:rtl w:val="0"/>
        </w:rPr>
        <w:t xml:space="preserve">deterring</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China</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u w:val="single"/>
          <w:rtl w:val="0"/>
        </w:rPr>
        <w:t xml:space="preserve">from attacking Taiwan, Washington </w:t>
      </w:r>
      <w:r w:rsidDel="00000000" w:rsidR="00000000" w:rsidRPr="00000000">
        <w:rPr>
          <w:rFonts w:ascii="Calibri" w:cs="Calibri" w:eastAsia="Calibri" w:hAnsi="Calibri"/>
          <w:highlight w:val="green"/>
          <w:u w:val="single"/>
          <w:rtl w:val="0"/>
        </w:rPr>
        <w:t xml:space="preserve">also</w:t>
      </w:r>
      <w:r w:rsidDel="00000000" w:rsidR="00000000" w:rsidRPr="00000000">
        <w:rPr>
          <w:rFonts w:ascii="Calibri" w:cs="Calibri" w:eastAsia="Calibri" w:hAnsi="Calibri"/>
          <w:sz w:val="16"/>
          <w:szCs w:val="16"/>
          <w:rtl w:val="0"/>
        </w:rPr>
        <w:t xml:space="preserve"> seeks to </w:t>
      </w:r>
      <w:r w:rsidDel="00000000" w:rsidR="00000000" w:rsidRPr="00000000">
        <w:rPr>
          <w:rFonts w:ascii="Calibri" w:cs="Calibri" w:eastAsia="Calibri" w:hAnsi="Calibri"/>
          <w:b w:val="1"/>
          <w:highlight w:val="green"/>
          <w:u w:val="single"/>
          <w:rtl w:val="0"/>
        </w:rPr>
        <w:t xml:space="preserve">deter</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highlight w:val="green"/>
          <w:u w:val="single"/>
          <w:rtl w:val="0"/>
        </w:rPr>
        <w:t xml:space="preserve"> from taking political initiatives that </w:t>
      </w:r>
      <w:r w:rsidDel="00000000" w:rsidR="00000000" w:rsidRPr="00000000">
        <w:rPr>
          <w:rFonts w:ascii="Calibri" w:cs="Calibri" w:eastAsia="Calibri" w:hAnsi="Calibri"/>
          <w:u w:val="single"/>
          <w:rtl w:val="0"/>
        </w:rPr>
        <w:t xml:space="preserve">could</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destabilize the situation</w:t>
      </w:r>
      <w:r w:rsidDel="00000000" w:rsidR="00000000" w:rsidRPr="00000000">
        <w:rPr>
          <w:rFonts w:ascii="Calibri" w:cs="Calibri" w:eastAsia="Calibri" w:hAnsi="Calibri"/>
          <w:sz w:val="16"/>
          <w:szCs w:val="16"/>
          <w:rtl w:val="0"/>
        </w:rPr>
        <w:t xml:space="preserve">.52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alone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however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is </w:t>
      </w:r>
      <w:r w:rsidDel="00000000" w:rsidR="00000000" w:rsidRPr="00000000">
        <w:rPr>
          <w:rFonts w:ascii="Calibri" w:cs="Calibri" w:eastAsia="Calibri" w:hAnsi="Calibri"/>
          <w:b w:val="1"/>
          <w:u w:val="single"/>
          <w:rtl w:val="0"/>
        </w:rPr>
        <w:t xml:space="preserve">not sufficient</w:t>
      </w:r>
      <w:r w:rsidDel="00000000" w:rsidR="00000000" w:rsidRPr="00000000">
        <w:rPr>
          <w:rFonts w:ascii="Calibri" w:cs="Calibri" w:eastAsia="Calibri" w:hAnsi="Calibri"/>
          <w:u w:val="single"/>
          <w:rtl w:val="0"/>
        </w:rPr>
        <w:t xml:space="preserve"> to maintain the peace</w:t>
      </w:r>
      <w:r w:rsidDel="00000000" w:rsidR="00000000" w:rsidRPr="00000000">
        <w:rPr>
          <w:rFonts w:ascii="Calibri" w:cs="Calibri" w:eastAsia="Calibri" w:hAnsi="Calibri"/>
          <w:sz w:val="16"/>
          <w:szCs w:val="16"/>
          <w:rtl w:val="0"/>
        </w:rPr>
        <w:t xml:space="preserve">. Effective deterrence requires both coercive threats and credible reassurances. </w:t>
      </w:r>
      <w:r w:rsidDel="00000000" w:rsidR="00000000" w:rsidRPr="00000000">
        <w:rPr>
          <w:rFonts w:ascii="Calibri" w:cs="Calibri" w:eastAsia="Calibri" w:hAnsi="Calibri"/>
          <w:u w:val="single"/>
          <w:rtl w:val="0"/>
        </w:rPr>
        <w:t xml:space="preserve">In addition to issuing the threats, the </w:t>
      </w:r>
      <w:r w:rsidDel="00000000" w:rsidR="00000000" w:rsidRPr="00000000">
        <w:rPr>
          <w:rFonts w:ascii="Calibri" w:cs="Calibri" w:eastAsia="Calibri" w:hAnsi="Calibri"/>
          <w:b w:val="1"/>
          <w:u w:val="single"/>
          <w:rtl w:val="0"/>
        </w:rPr>
        <w:t xml:space="preserve">deterring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state</w:t>
      </w:r>
      <w:r w:rsidDel="00000000" w:rsidR="00000000" w:rsidRPr="00000000">
        <w:rPr>
          <w:rFonts w:ascii="Calibri" w:cs="Calibri" w:eastAsia="Calibri" w:hAnsi="Calibri"/>
          <w:u w:val="single"/>
          <w:rtl w:val="0"/>
        </w:rPr>
        <w:t xml:space="preserve"> also </w:t>
      </w:r>
      <w:r w:rsidDel="00000000" w:rsidR="00000000" w:rsidRPr="00000000">
        <w:rPr>
          <w:rFonts w:ascii="Calibri" w:cs="Calibri" w:eastAsia="Calibri" w:hAnsi="Calibri"/>
          <w:b w:val="1"/>
          <w:u w:val="single"/>
          <w:rtl w:val="0"/>
        </w:rPr>
        <w:t xml:space="preserve">needs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reassure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target</w:t>
      </w:r>
      <w:r w:rsidDel="00000000" w:rsidR="00000000" w:rsidRPr="00000000">
        <w:rPr>
          <w:rFonts w:ascii="Calibri" w:cs="Calibri" w:eastAsia="Calibri" w:hAnsi="Calibri"/>
          <w:u w:val="single"/>
          <w:rtl w:val="0"/>
        </w:rPr>
        <w:t xml:space="preserve"> state that if it does not alter the status quo, its core interests would not be deprived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Otherwise, the target will have no incentives to heed the threats</w:t>
      </w:r>
      <w:r w:rsidDel="00000000" w:rsidR="00000000" w:rsidRPr="00000000">
        <w:rPr>
          <w:rFonts w:ascii="Calibri" w:cs="Calibri" w:eastAsia="Calibri" w:hAnsi="Calibri"/>
          <w:sz w:val="16"/>
          <w:szCs w:val="16"/>
          <w:rtl w:val="0"/>
        </w:rPr>
        <w:t xml:space="preserve">. As </w:t>
      </w:r>
      <w:r w:rsidDel="00000000" w:rsidR="00000000" w:rsidRPr="00000000">
        <w:rPr>
          <w:rFonts w:ascii="Calibri" w:cs="Calibri" w:eastAsia="Calibri" w:hAnsi="Calibri"/>
          <w:u w:val="single"/>
          <w:rtl w:val="0"/>
        </w:rPr>
        <w:t xml:space="preserve">Thomas Schelling</w:t>
      </w:r>
      <w:r w:rsidDel="00000000" w:rsidR="00000000" w:rsidRPr="00000000">
        <w:rPr>
          <w:rFonts w:ascii="Calibri" w:cs="Calibri" w:eastAsia="Calibri" w:hAnsi="Calibri"/>
          <w:sz w:val="16"/>
          <w:szCs w:val="16"/>
          <w:rtl w:val="0"/>
        </w:rPr>
        <w:t xml:space="preserve"> points out, “</w:t>
      </w:r>
      <w:r w:rsidDel="00000000" w:rsidR="00000000" w:rsidRPr="00000000">
        <w:rPr>
          <w:rFonts w:ascii="Calibri" w:cs="Calibri" w:eastAsia="Calibri" w:hAnsi="Calibri"/>
          <w:u w:val="single"/>
          <w:rtl w:val="0"/>
        </w:rPr>
        <w:t xml:space="preserve">any </w:t>
      </w:r>
      <w:r w:rsidDel="00000000" w:rsidR="00000000" w:rsidRPr="00000000">
        <w:rPr>
          <w:rFonts w:ascii="Calibri" w:cs="Calibri" w:eastAsia="Calibri" w:hAnsi="Calibri"/>
          <w:b w:val="1"/>
          <w:u w:val="single"/>
          <w:rtl w:val="0"/>
        </w:rPr>
        <w:t xml:space="preserve">coercive threat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requires</w:t>
      </w:r>
      <w:r w:rsidDel="00000000" w:rsidR="00000000" w:rsidRPr="00000000">
        <w:rPr>
          <w:rFonts w:ascii="Calibri" w:cs="Calibri" w:eastAsia="Calibri" w:hAnsi="Calibri"/>
          <w:u w:val="single"/>
          <w:rtl w:val="0"/>
        </w:rPr>
        <w:t xml:space="preserve"> corresponding </w:t>
      </w:r>
      <w:r w:rsidDel="00000000" w:rsidR="00000000" w:rsidRPr="00000000">
        <w:rPr>
          <w:rFonts w:ascii="Calibri" w:cs="Calibri" w:eastAsia="Calibri" w:hAnsi="Calibri"/>
          <w:b w:val="1"/>
          <w:u w:val="single"/>
          <w:rtl w:val="0"/>
        </w:rPr>
        <w:t xml:space="preserve">assurances</w:t>
      </w:r>
      <w:r w:rsidDel="00000000" w:rsidR="00000000" w:rsidRPr="00000000">
        <w:rPr>
          <w:rFonts w:ascii="Calibri" w:cs="Calibri" w:eastAsia="Calibri" w:hAnsi="Calibri"/>
          <w:sz w:val="16"/>
          <w:szCs w:val="16"/>
          <w:rtl w:val="0"/>
        </w:rPr>
        <w:t xml:space="preserve">.”53 </w:t>
      </w:r>
      <w:r w:rsidDel="00000000" w:rsidR="00000000" w:rsidRPr="00000000">
        <w:rPr>
          <w:rFonts w:ascii="Calibri" w:cs="Calibri" w:eastAsia="Calibri" w:hAnsi="Calibri"/>
          <w:u w:val="single"/>
          <w:rtl w:val="0"/>
        </w:rPr>
        <w:t xml:space="preserve">Thomas Christensen</w:t>
      </w:r>
      <w:r w:rsidDel="00000000" w:rsidR="00000000" w:rsidRPr="00000000">
        <w:rPr>
          <w:rFonts w:ascii="Calibri" w:cs="Calibri" w:eastAsia="Calibri" w:hAnsi="Calibri"/>
          <w:sz w:val="16"/>
          <w:szCs w:val="16"/>
          <w:rtl w:val="0"/>
        </w:rPr>
        <w:t xml:space="preserve"> notes that </w:t>
      </w:r>
      <w:r w:rsidDel="00000000" w:rsidR="00000000" w:rsidRPr="00000000">
        <w:rPr>
          <w:rFonts w:ascii="Calibri" w:cs="Calibri" w:eastAsia="Calibri" w:hAnsi="Calibri"/>
          <w:u w:val="single"/>
          <w:rtl w:val="0"/>
        </w:rPr>
        <w:t xml:space="preserve">successful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requires</w:t>
      </w:r>
      <w:r w:rsidDel="00000000" w:rsidR="00000000" w:rsidRPr="00000000">
        <w:rPr>
          <w:rFonts w:ascii="Calibri" w:cs="Calibri" w:eastAsia="Calibri" w:hAnsi="Calibri"/>
          <w:u w:val="single"/>
          <w:rtl w:val="0"/>
        </w:rPr>
        <w:t xml:space="preserve"> “a mix of </w:t>
      </w:r>
      <w:r w:rsidDel="00000000" w:rsidR="00000000" w:rsidRPr="00000000">
        <w:rPr>
          <w:rFonts w:ascii="Calibri" w:cs="Calibri" w:eastAsia="Calibri" w:hAnsi="Calibri"/>
          <w:b w:val="1"/>
          <w:u w:val="single"/>
          <w:rtl w:val="0"/>
        </w:rPr>
        <w:t xml:space="preserve">credible threats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credible reassurances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about the conditions under which those threats would be carried out.54 </w:t>
      </w:r>
      <w:r w:rsidDel="00000000" w:rsidR="00000000" w:rsidRPr="00000000">
        <w:rPr>
          <w:rFonts w:ascii="Calibri" w:cs="Calibri" w:eastAsia="Calibri" w:hAnsi="Calibri"/>
          <w:u w:val="single"/>
          <w:rtl w:val="0"/>
        </w:rPr>
        <w:t xml:space="preserve">The same logic applies to </w:t>
      </w:r>
      <w:r w:rsidDel="00000000" w:rsidR="00000000" w:rsidRPr="00000000">
        <w:rPr>
          <w:rFonts w:ascii="Calibri" w:cs="Calibri" w:eastAsia="Calibri" w:hAnsi="Calibri"/>
          <w:b w:val="1"/>
          <w:u w:val="single"/>
          <w:rtl w:val="0"/>
        </w:rPr>
        <w:t xml:space="preserve">dual deterrence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In</w:t>
      </w:r>
      <w:r w:rsidDel="00000000" w:rsidR="00000000" w:rsidRPr="00000000">
        <w:rPr>
          <w:rFonts w:ascii="Calibri" w:cs="Calibri" w:eastAsia="Calibri" w:hAnsi="Calibri"/>
          <w:sz w:val="16"/>
          <w:szCs w:val="16"/>
          <w:rtl w:val="0"/>
        </w:rPr>
        <w:t xml:space="preserve"> such a situation, the deterring state needs to deter not one but two states from destabilizing the status quo. On the one hand, the deterring state communicates coercive threats to both target states about not changing the status quo. On the other hand, it needs to reassure the target states that their interests will not be sacrificed if they do not take steps to change the status quo. </w:t>
      </w:r>
      <w:r w:rsidDel="00000000" w:rsidR="00000000" w:rsidRPr="00000000">
        <w:rPr>
          <w:rFonts w:ascii="Calibri" w:cs="Calibri" w:eastAsia="Calibri" w:hAnsi="Calibri"/>
          <w:b w:val="1"/>
          <w:u w:val="single"/>
          <w:rtl w:val="0"/>
        </w:rPr>
        <w:t xml:space="preserve">Without reassurance</w:t>
      </w:r>
      <w:r w:rsidDel="00000000" w:rsidR="00000000" w:rsidRPr="00000000">
        <w:rPr>
          <w:rFonts w:ascii="Calibri" w:cs="Calibri" w:eastAsia="Calibri" w:hAnsi="Calibri"/>
          <w:u w:val="single"/>
          <w:rtl w:val="0"/>
        </w:rPr>
        <w:t xml:space="preserve"> that their interests would not be jeopardized, the target states would have </w:t>
      </w:r>
      <w:r w:rsidDel="00000000" w:rsidR="00000000" w:rsidRPr="00000000">
        <w:rPr>
          <w:rFonts w:ascii="Calibri" w:cs="Calibri" w:eastAsia="Calibri" w:hAnsi="Calibri"/>
          <w:b w:val="1"/>
          <w:u w:val="single"/>
          <w:rtl w:val="0"/>
        </w:rPr>
        <w:t xml:space="preserve">no incentives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abide</w:t>
      </w:r>
      <w:r w:rsidDel="00000000" w:rsidR="00000000" w:rsidRPr="00000000">
        <w:rPr>
          <w:rFonts w:ascii="Calibri" w:cs="Calibri" w:eastAsia="Calibri" w:hAnsi="Calibri"/>
          <w:u w:val="single"/>
          <w:rtl w:val="0"/>
        </w:rPr>
        <w:t xml:space="preserve"> by the </w:t>
      </w:r>
      <w:r w:rsidDel="00000000" w:rsidR="00000000" w:rsidRPr="00000000">
        <w:rPr>
          <w:rFonts w:ascii="Calibri" w:cs="Calibri" w:eastAsia="Calibri" w:hAnsi="Calibri"/>
          <w:b w:val="1"/>
          <w:u w:val="single"/>
          <w:rtl w:val="0"/>
        </w:rPr>
        <w:t xml:space="preserve">deterrent threats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green"/>
          <w:u w:val="single"/>
          <w:rtl w:val="0"/>
        </w:rPr>
        <w:t xml:space="preserve">1995</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b w:val="1"/>
          <w:u w:val="single"/>
          <w:rtl w:val="0"/>
        </w:rPr>
        <w:t xml:space="preserve">1996</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Strait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Crisis</w:t>
      </w:r>
      <w:r w:rsidDel="00000000" w:rsidR="00000000" w:rsidRPr="00000000">
        <w:rPr>
          <w:rFonts w:ascii="Calibri" w:cs="Calibri" w:eastAsia="Calibri" w:hAnsi="Calibri"/>
          <w:u w:val="single"/>
          <w:rtl w:val="0"/>
        </w:rPr>
        <w:t xml:space="preserve"> demonstrates the </w:t>
      </w:r>
      <w:r w:rsidDel="00000000" w:rsidR="00000000" w:rsidRPr="00000000">
        <w:rPr>
          <w:rFonts w:ascii="Calibri" w:cs="Calibri" w:eastAsia="Calibri" w:hAnsi="Calibri"/>
          <w:b w:val="1"/>
          <w:u w:val="single"/>
          <w:rtl w:val="0"/>
        </w:rPr>
        <w:t xml:space="preserve">imperatives</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b w:val="1"/>
          <w:u w:val="single"/>
          <w:rtl w:val="0"/>
        </w:rPr>
        <w:t xml:space="preserve">maintaining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a</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delicate balance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between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reassurance</w:t>
      </w:r>
      <w:r w:rsidDel="00000000" w:rsidR="00000000" w:rsidRPr="00000000">
        <w:rPr>
          <w:rFonts w:ascii="Calibri" w:cs="Calibri" w:eastAsia="Calibri" w:hAnsi="Calibri"/>
          <w:u w:val="single"/>
          <w:rtl w:val="0"/>
        </w:rPr>
        <w:t xml:space="preserve">. When Washington decided to issue a visa to Taiwan President Lee Teng-hui</w:t>
      </w:r>
      <w:r w:rsidDel="00000000" w:rsidR="00000000" w:rsidRPr="00000000">
        <w:rPr>
          <w:rFonts w:ascii="Calibri" w:cs="Calibri" w:eastAsia="Calibri" w:hAnsi="Calibri"/>
          <w:sz w:val="16"/>
          <w:szCs w:val="16"/>
          <w:rtl w:val="0"/>
        </w:rPr>
        <w:t xml:space="preserve"> to visit his alma mater, Cornell University, in 1995, </w:t>
      </w:r>
      <w:r w:rsidDel="00000000" w:rsidR="00000000" w:rsidRPr="00000000">
        <w:rPr>
          <w:rFonts w:ascii="Calibri" w:cs="Calibri" w:eastAsia="Calibri" w:hAnsi="Calibri"/>
          <w:u w:val="single"/>
          <w:rtl w:val="0"/>
        </w:rPr>
        <w:t xml:space="preserve">it </w:t>
      </w:r>
      <w:r w:rsidDel="00000000" w:rsidR="00000000" w:rsidRPr="00000000">
        <w:rPr>
          <w:rFonts w:ascii="Calibri" w:cs="Calibri" w:eastAsia="Calibri" w:hAnsi="Calibri"/>
          <w:b w:val="1"/>
          <w:u w:val="single"/>
          <w:rtl w:val="0"/>
        </w:rPr>
        <w:t xml:space="preserve">deassured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Beijing</w:t>
      </w:r>
      <w:r w:rsidDel="00000000" w:rsidR="00000000" w:rsidRPr="00000000">
        <w:rPr>
          <w:rFonts w:ascii="Calibri" w:cs="Calibri" w:eastAsia="Calibri" w:hAnsi="Calibri"/>
          <w:u w:val="single"/>
          <w:rtl w:val="0"/>
        </w:rPr>
        <w:t xml:space="preserve"> about the US commitment to the one-China policy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Beijing responded</w:t>
      </w:r>
      <w:r w:rsidDel="00000000" w:rsidR="00000000" w:rsidRPr="00000000">
        <w:rPr>
          <w:rFonts w:ascii="Calibri" w:cs="Calibri" w:eastAsia="Calibri" w:hAnsi="Calibri"/>
          <w:sz w:val="16"/>
          <w:szCs w:val="16"/>
          <w:rtl w:val="0"/>
        </w:rPr>
        <w:t xml:space="preserve"> to “creeping Taiwan independence” </w:t>
      </w:r>
      <w:r w:rsidDel="00000000" w:rsidR="00000000" w:rsidRPr="00000000">
        <w:rPr>
          <w:rFonts w:ascii="Calibri" w:cs="Calibri" w:eastAsia="Calibri" w:hAnsi="Calibri"/>
          <w:u w:val="single"/>
          <w:rtl w:val="0"/>
        </w:rPr>
        <w:t xml:space="preserve">by launching missiles off Taiwan’s ports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prompting Washington to dispatch two aircraft carriers to the region</w:t>
      </w:r>
      <w:r w:rsidDel="00000000" w:rsidR="00000000" w:rsidRPr="00000000">
        <w:rPr>
          <w:rFonts w:ascii="Calibri" w:cs="Calibri" w:eastAsia="Calibri" w:hAnsi="Calibri"/>
          <w:sz w:val="16"/>
          <w:szCs w:val="16"/>
          <w:rtl w:val="0"/>
        </w:rPr>
        <w:t xml:space="preserve">. In the aftermath of the crisis, President Bill Clinton attempted to calm Beijing’s fear while visiting Shanghai in 1998 by publicly announcing the “Three Noes” (no support of Taiwan independence; no support of “two Chinas” or “one China, one Taiwan”; and no support of Taiwan’s membership in any international organization </w:t>
      </w:r>
      <w:r w:rsidDel="00000000" w:rsidR="00000000" w:rsidRPr="00000000">
        <w:rPr>
          <w:rFonts w:ascii="Calibri" w:cs="Calibri" w:eastAsia="Calibri" w:hAnsi="Calibri"/>
          <w:u w:val="single"/>
          <w:rtl w:val="0"/>
        </w:rPr>
        <w:t xml:space="preserve">that</w:t>
      </w:r>
      <w:r w:rsidDel="00000000" w:rsidR="00000000" w:rsidRPr="00000000">
        <w:rPr>
          <w:rFonts w:ascii="Calibri" w:cs="Calibri" w:eastAsia="Calibri" w:hAnsi="Calibri"/>
          <w:sz w:val="16"/>
          <w:szCs w:val="16"/>
          <w:rtl w:val="0"/>
        </w:rPr>
        <w:t xml:space="preserve"> requires statehood). But he overcorrected. As Andrew Nathan points out, </w:t>
      </w:r>
      <w:r w:rsidDel="00000000" w:rsidR="00000000" w:rsidRPr="00000000">
        <w:rPr>
          <w:rFonts w:ascii="Calibri" w:cs="Calibri" w:eastAsia="Calibri" w:hAnsi="Calibri"/>
          <w:u w:val="single"/>
          <w:rtl w:val="0"/>
        </w:rPr>
        <w:t xml:space="preserve">this “</w:t>
      </w:r>
      <w:r w:rsidDel="00000000" w:rsidR="00000000" w:rsidRPr="00000000">
        <w:rPr>
          <w:rFonts w:ascii="Calibri" w:cs="Calibri" w:eastAsia="Calibri" w:hAnsi="Calibri"/>
          <w:b w:val="1"/>
          <w:u w:val="single"/>
          <w:rtl w:val="0"/>
        </w:rPr>
        <w:t xml:space="preserve">intentional </w:t>
      </w:r>
      <w:r w:rsidDel="00000000" w:rsidR="00000000" w:rsidRPr="00000000">
        <w:rPr>
          <w:rFonts w:ascii="Calibri" w:cs="Calibri" w:eastAsia="Calibri" w:hAnsi="Calibri"/>
          <w:b w:val="1"/>
          <w:highlight w:val="green"/>
          <w:u w:val="single"/>
          <w:rtl w:val="0"/>
        </w:rPr>
        <w:t xml:space="preserve">tilt toward</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Beijing</w:t>
      </w:r>
      <w:r w:rsidDel="00000000" w:rsidR="00000000" w:rsidRPr="00000000">
        <w:rPr>
          <w:rFonts w:ascii="Calibri" w:cs="Calibri" w:eastAsia="Calibri" w:hAnsi="Calibri"/>
          <w:u w:val="single"/>
          <w:rtl w:val="0"/>
        </w:rPr>
        <w:t xml:space="preserve">” was </w:t>
      </w:r>
      <w:r w:rsidDel="00000000" w:rsidR="00000000" w:rsidRPr="00000000">
        <w:rPr>
          <w:rFonts w:ascii="Calibri" w:cs="Calibri" w:eastAsia="Calibri" w:hAnsi="Calibri"/>
          <w:b w:val="1"/>
          <w:u w:val="single"/>
          <w:rtl w:val="0"/>
        </w:rPr>
        <w:t xml:space="preserve">counterproductive</w:t>
      </w:r>
      <w:r w:rsidDel="00000000" w:rsidR="00000000" w:rsidRPr="00000000">
        <w:rPr>
          <w:rFonts w:ascii="Calibri" w:cs="Calibri" w:eastAsia="Calibri" w:hAnsi="Calibri"/>
          <w:u w:val="single"/>
          <w:rtl w:val="0"/>
        </w:rPr>
        <w:t xml:space="preserve">. It led President Lee to </w:t>
      </w:r>
      <w:r w:rsidDel="00000000" w:rsidR="00000000" w:rsidRPr="00000000">
        <w:rPr>
          <w:rFonts w:ascii="Calibri" w:cs="Calibri" w:eastAsia="Calibri" w:hAnsi="Calibri"/>
          <w:b w:val="1"/>
          <w:u w:val="single"/>
          <w:rtl w:val="0"/>
        </w:rPr>
        <w:t xml:space="preserve">harden Taiwan</w:t>
      </w:r>
      <w:r w:rsidDel="00000000" w:rsidR="00000000" w:rsidRPr="00000000">
        <w:rPr>
          <w:rFonts w:ascii="Calibri" w:cs="Calibri" w:eastAsia="Calibri" w:hAnsi="Calibri"/>
          <w:u w:val="single"/>
          <w:rtl w:val="0"/>
        </w:rPr>
        <w:t xml:space="preserve">’s position</w:t>
      </w:r>
      <w:r w:rsidDel="00000000" w:rsidR="00000000" w:rsidRPr="00000000">
        <w:rPr>
          <w:rFonts w:ascii="Calibri" w:cs="Calibri" w:eastAsia="Calibri" w:hAnsi="Calibri"/>
          <w:sz w:val="16"/>
          <w:szCs w:val="16"/>
          <w:rtl w:val="0"/>
        </w:rPr>
        <w:t xml:space="preserve"> by declaring that cross-Strait relations were akin to “special state to-state relationship.” </w:t>
      </w:r>
      <w:r w:rsidDel="00000000" w:rsidR="00000000" w:rsidRPr="00000000">
        <w:rPr>
          <w:rFonts w:ascii="Calibri" w:cs="Calibri" w:eastAsia="Calibri" w:hAnsi="Calibri"/>
          <w:b w:val="1"/>
          <w:u w:val="single"/>
          <w:rtl w:val="0"/>
        </w:rPr>
        <w:t xml:space="preserve">Tensions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quickly </w:t>
      </w:r>
      <w:r w:rsidDel="00000000" w:rsidR="00000000" w:rsidRPr="00000000">
        <w:rPr>
          <w:rFonts w:ascii="Calibri" w:cs="Calibri" w:eastAsia="Calibri" w:hAnsi="Calibri"/>
          <w:b w:val="1"/>
          <w:highlight w:val="green"/>
          <w:u w:val="single"/>
          <w:rtl w:val="0"/>
        </w:rPr>
        <w:t xml:space="preserve">escalated</w:t>
      </w:r>
      <w:r w:rsidDel="00000000" w:rsidR="00000000" w:rsidRPr="00000000">
        <w:rPr>
          <w:rFonts w:ascii="Calibri" w:cs="Calibri" w:eastAsia="Calibri" w:hAnsi="Calibri"/>
          <w:sz w:val="16"/>
          <w:szCs w:val="16"/>
          <w:rtl w:val="0"/>
        </w:rPr>
        <w:t xml:space="preserve">, with Beijing freezing all contacts with Taiwan. Nathan concludes, “</w:t>
      </w:r>
      <w:r w:rsidDel="00000000" w:rsidR="00000000" w:rsidRPr="00000000">
        <w:rPr>
          <w:rFonts w:ascii="Calibri" w:cs="Calibri" w:eastAsia="Calibri" w:hAnsi="Calibri"/>
          <w:u w:val="single"/>
          <w:rtl w:val="0"/>
        </w:rPr>
        <w:t xml:space="preserve">The United States’ policy of </w:t>
      </w:r>
      <w:r w:rsidDel="00000000" w:rsidR="00000000" w:rsidRPr="00000000">
        <w:rPr>
          <w:rFonts w:ascii="Calibri" w:cs="Calibri" w:eastAsia="Calibri" w:hAnsi="Calibri"/>
          <w:b w:val="1"/>
          <w:u w:val="single"/>
          <w:rtl w:val="0"/>
        </w:rPr>
        <w:t xml:space="preserve">reassuring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Beijing</w:t>
      </w:r>
      <w:r w:rsidDel="00000000" w:rsidR="00000000" w:rsidRPr="00000000">
        <w:rPr>
          <w:rFonts w:ascii="Calibri" w:cs="Calibri" w:eastAsia="Calibri" w:hAnsi="Calibri"/>
          <w:u w:val="single"/>
          <w:rtl w:val="0"/>
        </w:rPr>
        <w:t xml:space="preserve"> has also </w:t>
      </w:r>
      <w:r w:rsidDel="00000000" w:rsidR="00000000" w:rsidRPr="00000000">
        <w:rPr>
          <w:rFonts w:ascii="Calibri" w:cs="Calibri" w:eastAsia="Calibri" w:hAnsi="Calibri"/>
          <w:b w:val="1"/>
          <w:u w:val="single"/>
          <w:rtl w:val="0"/>
        </w:rPr>
        <w:t xml:space="preserve">deassured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thus </w:t>
      </w:r>
      <w:r w:rsidDel="00000000" w:rsidR="00000000" w:rsidRPr="00000000">
        <w:rPr>
          <w:rFonts w:ascii="Calibri" w:cs="Calibri" w:eastAsia="Calibri" w:hAnsi="Calibri"/>
          <w:b w:val="1"/>
          <w:u w:val="single"/>
          <w:rtl w:val="0"/>
        </w:rPr>
        <w:t xml:space="preserve">worsening</w:t>
      </w:r>
      <w:r w:rsidDel="00000000" w:rsidR="00000000" w:rsidRPr="00000000">
        <w:rPr>
          <w:rFonts w:ascii="Calibri" w:cs="Calibri" w:eastAsia="Calibri" w:hAnsi="Calibri"/>
          <w:u w:val="single"/>
          <w:rtl w:val="0"/>
        </w:rPr>
        <w:t xml:space="preserve"> rather than easing </w:t>
      </w:r>
      <w:r w:rsidDel="00000000" w:rsidR="00000000" w:rsidRPr="00000000">
        <w:rPr>
          <w:rFonts w:ascii="Calibri" w:cs="Calibri" w:eastAsia="Calibri" w:hAnsi="Calibri"/>
          <w:b w:val="1"/>
          <w:highlight w:val="green"/>
          <w:u w:val="single"/>
          <w:rtl w:val="0"/>
        </w:rPr>
        <w:t xml:space="preserve">tensions</w:t>
      </w:r>
      <w:r w:rsidDel="00000000" w:rsidR="00000000" w:rsidRPr="00000000">
        <w:rPr>
          <w:rFonts w:ascii="Calibri" w:cs="Calibri" w:eastAsia="Calibri" w:hAnsi="Calibri"/>
          <w:sz w:val="16"/>
          <w:szCs w:val="16"/>
          <w:rtl w:val="0"/>
        </w:rPr>
        <w:t xml:space="preserve">.”55 </w:t>
      </w:r>
      <w:r w:rsidDel="00000000" w:rsidR="00000000" w:rsidRPr="00000000">
        <w:rPr>
          <w:rFonts w:ascii="Calibri" w:cs="Calibri" w:eastAsia="Calibri" w:hAnsi="Calibri"/>
          <w:u w:val="single"/>
          <w:rtl w:val="0"/>
        </w:rPr>
        <w:t xml:space="preserve">Thus, </w:t>
      </w:r>
      <w:r w:rsidDel="00000000" w:rsidR="00000000" w:rsidRPr="00000000">
        <w:rPr>
          <w:rFonts w:ascii="Calibri" w:cs="Calibri" w:eastAsia="Calibri" w:hAnsi="Calibri"/>
          <w:b w:val="1"/>
          <w:u w:val="single"/>
          <w:rtl w:val="0"/>
        </w:rPr>
        <w:t xml:space="preserve">accommodating China</w:t>
      </w:r>
      <w:r w:rsidDel="00000000" w:rsidR="00000000" w:rsidRPr="00000000">
        <w:rPr>
          <w:rFonts w:ascii="Calibri" w:cs="Calibri" w:eastAsia="Calibri" w:hAnsi="Calibri"/>
          <w:u w:val="single"/>
          <w:rtl w:val="0"/>
        </w:rPr>
        <w:t xml:space="preserve"> on Taiwan would have the similar effect of </w:t>
      </w:r>
      <w:r w:rsidDel="00000000" w:rsidR="00000000" w:rsidRPr="00000000">
        <w:rPr>
          <w:rFonts w:ascii="Calibri" w:cs="Calibri" w:eastAsia="Calibri" w:hAnsi="Calibri"/>
          <w:b w:val="1"/>
          <w:u w:val="single"/>
          <w:rtl w:val="0"/>
        </w:rPr>
        <w:t xml:space="preserve">deassuring Taiwan</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raising tensions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It would </w:t>
      </w:r>
      <w:r w:rsidDel="00000000" w:rsidR="00000000" w:rsidRPr="00000000">
        <w:rPr>
          <w:rFonts w:ascii="Calibri" w:cs="Calibri" w:eastAsia="Calibri" w:hAnsi="Calibri"/>
          <w:b w:val="1"/>
          <w:u w:val="single"/>
          <w:rtl w:val="0"/>
        </w:rPr>
        <w:t xml:space="preserve">destroy</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delicate balance</w:t>
      </w:r>
      <w:r w:rsidDel="00000000" w:rsidR="00000000" w:rsidRPr="00000000">
        <w:rPr>
          <w:rFonts w:ascii="Calibri" w:cs="Calibri" w:eastAsia="Calibri" w:hAnsi="Calibri"/>
          <w:u w:val="single"/>
          <w:rtl w:val="0"/>
        </w:rPr>
        <w:t xml:space="preserve"> between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b w:val="1"/>
          <w:u w:val="single"/>
          <w:rtl w:val="0"/>
        </w:rPr>
        <w:t xml:space="preserve">reassurance</w:t>
      </w:r>
      <w:r w:rsidDel="00000000" w:rsidR="00000000" w:rsidRPr="00000000">
        <w:rPr>
          <w:rFonts w:ascii="Calibri" w:cs="Calibri" w:eastAsia="Calibri" w:hAnsi="Calibri"/>
          <w:u w:val="single"/>
          <w:rtl w:val="0"/>
        </w:rPr>
        <w:t xml:space="preserve">. Accommodation would force Taiwan into taking </w:t>
      </w:r>
      <w:r w:rsidDel="00000000" w:rsidR="00000000" w:rsidRPr="00000000">
        <w:rPr>
          <w:rFonts w:ascii="Calibri" w:cs="Calibri" w:eastAsia="Calibri" w:hAnsi="Calibri"/>
          <w:b w:val="1"/>
          <w:u w:val="single"/>
          <w:rtl w:val="0"/>
        </w:rPr>
        <w:t xml:space="preserve">risky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political</w:t>
      </w:r>
      <w:r w:rsidDel="00000000" w:rsidR="00000000" w:rsidRPr="00000000">
        <w:rPr>
          <w:rFonts w:ascii="Calibri" w:cs="Calibri" w:eastAsia="Calibri" w:hAnsi="Calibri"/>
          <w:u w:val="single"/>
          <w:rtl w:val="0"/>
        </w:rPr>
        <w:t xml:space="preserve"> initiatives that could </w:t>
      </w:r>
      <w:r w:rsidDel="00000000" w:rsidR="00000000" w:rsidRPr="00000000">
        <w:rPr>
          <w:rFonts w:ascii="Calibri" w:cs="Calibri" w:eastAsia="Calibri" w:hAnsi="Calibri"/>
          <w:b w:val="1"/>
          <w:u w:val="single"/>
          <w:rtl w:val="0"/>
        </w:rPr>
        <w:t xml:space="preserve">further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destabilize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Strait</w:t>
      </w:r>
      <w:r w:rsidDel="00000000" w:rsidR="00000000" w:rsidRPr="00000000">
        <w:rPr>
          <w:rFonts w:ascii="Calibri" w:cs="Calibri" w:eastAsia="Calibri" w:hAnsi="Calibri"/>
          <w:sz w:val="16"/>
          <w:szCs w:val="16"/>
          <w:rtl w:val="0"/>
        </w:rPr>
        <w:t xml:space="preserve">, as it did after President Clinton’s “three noes” announcement in 1998. The current US policy of strategic ambiguity has kept the peace in the region, and there is no sound strategic rationale to change a successful policy. Recalibrating US-Taiwan Relations Both </w:t>
      </w:r>
      <w:r w:rsidDel="00000000" w:rsidR="00000000" w:rsidRPr="00000000">
        <w:rPr>
          <w:rFonts w:ascii="Calibri" w:cs="Calibri" w:eastAsia="Calibri" w:hAnsi="Calibri"/>
          <w:u w:val="single"/>
          <w:rtl w:val="0"/>
        </w:rPr>
        <w:t xml:space="preserve">Taipei and Washington share a </w:t>
      </w:r>
      <w:r w:rsidDel="00000000" w:rsidR="00000000" w:rsidRPr="00000000">
        <w:rPr>
          <w:rFonts w:ascii="Calibri" w:cs="Calibri" w:eastAsia="Calibri" w:hAnsi="Calibri"/>
          <w:b w:val="1"/>
          <w:u w:val="single"/>
          <w:rtl w:val="0"/>
        </w:rPr>
        <w:t xml:space="preserve">common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w:t>
      </w:r>
      <w:r w:rsidDel="00000000" w:rsidR="00000000" w:rsidRPr="00000000">
        <w:rPr>
          <w:rFonts w:ascii="Calibri" w:cs="Calibri" w:eastAsia="Calibri" w:hAnsi="Calibri"/>
          <w:u w:val="single"/>
          <w:rtl w:val="0"/>
        </w:rPr>
        <w:t xml:space="preserve"> in </w:t>
      </w:r>
      <w:r w:rsidDel="00000000" w:rsidR="00000000" w:rsidRPr="00000000">
        <w:rPr>
          <w:rFonts w:ascii="Calibri" w:cs="Calibri" w:eastAsia="Calibri" w:hAnsi="Calibri"/>
          <w:b w:val="1"/>
          <w:u w:val="single"/>
          <w:rtl w:val="0"/>
        </w:rPr>
        <w:t xml:space="preserve">deterring</w:t>
      </w:r>
      <w:r w:rsidDel="00000000" w:rsidR="00000000" w:rsidRPr="00000000">
        <w:rPr>
          <w:rFonts w:ascii="Calibri" w:cs="Calibri" w:eastAsia="Calibri" w:hAnsi="Calibri"/>
          <w:u w:val="single"/>
          <w:rtl w:val="0"/>
        </w:rPr>
        <w:t xml:space="preserve"> China</w:t>
      </w:r>
      <w:r w:rsidDel="00000000" w:rsidR="00000000" w:rsidRPr="00000000">
        <w:rPr>
          <w:rFonts w:ascii="Calibri" w:cs="Calibri" w:eastAsia="Calibri" w:hAnsi="Calibri"/>
          <w:sz w:val="16"/>
          <w:szCs w:val="16"/>
          <w:rtl w:val="0"/>
        </w:rPr>
        <w:t xml:space="preserve"> from using force in the Taiwan Strait. </w:t>
      </w:r>
      <w:r w:rsidDel="00000000" w:rsidR="00000000" w:rsidRPr="00000000">
        <w:rPr>
          <w:rFonts w:ascii="Calibri" w:cs="Calibri" w:eastAsia="Calibri" w:hAnsi="Calibri"/>
          <w:u w:val="single"/>
          <w:rtl w:val="0"/>
        </w:rPr>
        <w:t xml:space="preserve">As China continues to rise in power, we can expect US-China security </w:t>
      </w:r>
      <w:r w:rsidDel="00000000" w:rsidR="00000000" w:rsidRPr="00000000">
        <w:rPr>
          <w:rFonts w:ascii="Calibri" w:cs="Calibri" w:eastAsia="Calibri" w:hAnsi="Calibri"/>
          <w:b w:val="1"/>
          <w:u w:val="single"/>
          <w:rtl w:val="0"/>
        </w:rPr>
        <w:t xml:space="preserve">competition</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intensify</w:t>
      </w:r>
      <w:r w:rsidDel="00000000" w:rsidR="00000000" w:rsidRPr="00000000">
        <w:rPr>
          <w:rFonts w:ascii="Calibri" w:cs="Calibri" w:eastAsia="Calibri" w:hAnsi="Calibri"/>
          <w:sz w:val="16"/>
          <w:szCs w:val="16"/>
          <w:rtl w:val="0"/>
        </w:rPr>
        <w:t xml:space="preserve">. If Washington wishes to maintain its preeminent position in Asia, </w:t>
      </w:r>
      <w:r w:rsidDel="00000000" w:rsidR="00000000" w:rsidRPr="00000000">
        <w:rPr>
          <w:rFonts w:ascii="Calibri" w:cs="Calibri" w:eastAsia="Calibri" w:hAnsi="Calibri"/>
          <w:u w:val="single"/>
          <w:rtl w:val="0"/>
        </w:rPr>
        <w:t xml:space="preserve">it is in </w:t>
      </w:r>
      <w:r w:rsidDel="00000000" w:rsidR="00000000" w:rsidRPr="00000000">
        <w:rPr>
          <w:rFonts w:ascii="Calibri" w:cs="Calibri" w:eastAsia="Calibri" w:hAnsi="Calibri"/>
          <w:b w:val="1"/>
          <w:u w:val="single"/>
          <w:rtl w:val="0"/>
        </w:rPr>
        <w:t xml:space="preserve">US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strategic</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include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Taiwan</w:t>
      </w:r>
      <w:r w:rsidDel="00000000" w:rsidR="00000000" w:rsidRPr="00000000">
        <w:rPr>
          <w:rFonts w:ascii="Calibri" w:cs="Calibri" w:eastAsia="Calibri" w:hAnsi="Calibri"/>
          <w:u w:val="single"/>
          <w:rtl w:val="0"/>
        </w:rPr>
        <w:t xml:space="preserve"> in its overall Asia strategy</w:t>
      </w:r>
      <w:r w:rsidDel="00000000" w:rsidR="00000000" w:rsidRPr="00000000">
        <w:rPr>
          <w:rFonts w:ascii="Calibri" w:cs="Calibri" w:eastAsia="Calibri" w:hAnsi="Calibri"/>
          <w:sz w:val="16"/>
          <w:szCs w:val="16"/>
          <w:rtl w:val="0"/>
        </w:rPr>
        <w:t xml:space="preserve">, along with Japan, South Korea, and other allies. </w:t>
      </w:r>
      <w:r w:rsidDel="00000000" w:rsidR="00000000" w:rsidRPr="00000000">
        <w:rPr>
          <w:rFonts w:ascii="Calibri" w:cs="Calibri" w:eastAsia="Calibri" w:hAnsi="Calibri"/>
          <w:u w:val="single"/>
          <w:rtl w:val="0"/>
        </w:rPr>
        <w:t xml:space="preserve">Given Taiwan’s strategic value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changing international structure will likely push Washington and Taipei into </w:t>
      </w:r>
      <w:r w:rsidDel="00000000" w:rsidR="00000000" w:rsidRPr="00000000">
        <w:rPr>
          <w:rFonts w:ascii="Calibri" w:cs="Calibri" w:eastAsia="Calibri" w:hAnsi="Calibri"/>
          <w:b w:val="1"/>
          <w:u w:val="single"/>
          <w:rtl w:val="0"/>
        </w:rPr>
        <w:t xml:space="preserve">closer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defense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cooperation</w:t>
      </w:r>
      <w:r w:rsidDel="00000000" w:rsidR="00000000" w:rsidRPr="00000000">
        <w:rPr>
          <w:rFonts w:ascii="Calibri" w:cs="Calibri" w:eastAsia="Calibri" w:hAnsi="Calibri"/>
          <w:sz w:val="16"/>
          <w:szCs w:val="16"/>
          <w:rtl w:val="0"/>
        </w:rPr>
        <w:t xml:space="preserve">. The security interests of both countries are compatible. It makes good strategic sense for the United States to help strengthen Taiwan’s defense capabilities to deter a Chinese attack. </w:t>
      </w:r>
      <w:r w:rsidDel="00000000" w:rsidR="00000000" w:rsidRPr="00000000">
        <w:rPr>
          <w:rFonts w:ascii="Calibri" w:cs="Calibri" w:eastAsia="Calibri" w:hAnsi="Calibri"/>
          <w:b w:val="1"/>
          <w:highlight w:val="green"/>
          <w:u w:val="single"/>
          <w:rtl w:val="0"/>
        </w:rPr>
        <w:t xml:space="preserve">Strong</w:t>
      </w:r>
      <w:r w:rsidDel="00000000" w:rsidR="00000000" w:rsidRPr="00000000">
        <w:rPr>
          <w:rFonts w:ascii="Calibri" w:cs="Calibri" w:eastAsia="Calibri" w:hAnsi="Calibri"/>
          <w:highlight w:val="green"/>
          <w:u w:val="single"/>
          <w:rtl w:val="0"/>
        </w:rPr>
        <w:t xml:space="preserve"> US-</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security</w:t>
      </w:r>
      <w:r w:rsidDel="00000000" w:rsidR="00000000" w:rsidRPr="00000000">
        <w:rPr>
          <w:rFonts w:ascii="Calibri" w:cs="Calibri" w:eastAsia="Calibri" w:hAnsi="Calibri"/>
          <w:highlight w:val="green"/>
          <w:u w:val="single"/>
          <w:rtl w:val="0"/>
        </w:rPr>
        <w:t xml:space="preserve"> ties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ameliorate</w:t>
      </w:r>
      <w:r w:rsidDel="00000000" w:rsidR="00000000" w:rsidRPr="00000000">
        <w:rPr>
          <w:rFonts w:ascii="Calibri" w:cs="Calibri" w:eastAsia="Calibri" w:hAnsi="Calibri"/>
          <w:u w:val="single"/>
          <w:rtl w:val="0"/>
        </w:rPr>
        <w:t xml:space="preserve"> the power </w:t>
      </w:r>
      <w:r w:rsidDel="00000000" w:rsidR="00000000" w:rsidRPr="00000000">
        <w:rPr>
          <w:rFonts w:ascii="Calibri" w:cs="Calibri" w:eastAsia="Calibri" w:hAnsi="Calibri"/>
          <w:b w:val="1"/>
          <w:u w:val="single"/>
          <w:rtl w:val="0"/>
        </w:rPr>
        <w:t xml:space="preserve">asymmetry</w:t>
      </w:r>
      <w:r w:rsidDel="00000000" w:rsidR="00000000" w:rsidRPr="00000000">
        <w:rPr>
          <w:rFonts w:ascii="Calibri" w:cs="Calibri" w:eastAsia="Calibri" w:hAnsi="Calibri"/>
          <w:u w:val="single"/>
          <w:rtl w:val="0"/>
        </w:rPr>
        <w:t xml:space="preserve"> across the Taiwan Strait and </w:t>
      </w:r>
      <w:r w:rsidDel="00000000" w:rsidR="00000000" w:rsidRPr="00000000">
        <w:rPr>
          <w:rFonts w:ascii="Calibri" w:cs="Calibri" w:eastAsia="Calibri" w:hAnsi="Calibri"/>
          <w:b w:val="1"/>
          <w:highlight w:val="green"/>
          <w:u w:val="single"/>
          <w:rtl w:val="0"/>
        </w:rPr>
        <w:t xml:space="preserve">increase</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costs</w:t>
      </w:r>
      <w:r w:rsidDel="00000000" w:rsidR="00000000" w:rsidRPr="00000000">
        <w:rPr>
          <w:rFonts w:ascii="Calibri" w:cs="Calibri" w:eastAsia="Calibri" w:hAnsi="Calibri"/>
          <w:highlight w:val="green"/>
          <w:u w:val="single"/>
          <w:rtl w:val="0"/>
        </w:rPr>
        <w:t xml:space="preserve"> of </w:t>
      </w:r>
      <w:r w:rsidDel="00000000" w:rsidR="00000000" w:rsidRPr="00000000">
        <w:rPr>
          <w:rFonts w:ascii="Calibri" w:cs="Calibri" w:eastAsia="Calibri" w:hAnsi="Calibri"/>
          <w:b w:val="1"/>
          <w:highlight w:val="green"/>
          <w:u w:val="single"/>
          <w:rtl w:val="0"/>
        </w:rPr>
        <w:t xml:space="preserve">China’s</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military</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coercion</w:t>
      </w:r>
      <w:r w:rsidDel="00000000" w:rsidR="00000000" w:rsidRPr="00000000">
        <w:rPr>
          <w:rFonts w:ascii="Calibri" w:cs="Calibri" w:eastAsia="Calibri" w:hAnsi="Calibri"/>
          <w:sz w:val="16"/>
          <w:szCs w:val="16"/>
          <w:rtl w:val="0"/>
        </w:rPr>
        <w:t xml:space="preserve">. Accommodationists argue that US arms sales to Taiwan are an unnecessary provocation to China. Ending arms sales, however, would be risky and dangerous. </w:t>
      </w:r>
      <w:r w:rsidDel="00000000" w:rsidR="00000000" w:rsidRPr="00000000">
        <w:rPr>
          <w:rFonts w:ascii="Calibri" w:cs="Calibri" w:eastAsia="Calibri" w:hAnsi="Calibri"/>
          <w:highlight w:val="green"/>
          <w:u w:val="single"/>
          <w:rtl w:val="0"/>
        </w:rPr>
        <w:t xml:space="preserve">A weakly defended Taiwan could </w:t>
      </w:r>
      <w:r w:rsidDel="00000000" w:rsidR="00000000" w:rsidRPr="00000000">
        <w:rPr>
          <w:rFonts w:ascii="Calibri" w:cs="Calibri" w:eastAsia="Calibri" w:hAnsi="Calibri"/>
          <w:b w:val="1"/>
          <w:highlight w:val="green"/>
          <w:u w:val="single"/>
          <w:rtl w:val="0"/>
        </w:rPr>
        <w:t xml:space="preserve">tempt</w:t>
      </w:r>
      <w:r w:rsidDel="00000000" w:rsidR="00000000" w:rsidRPr="00000000">
        <w:rPr>
          <w:rFonts w:ascii="Calibri" w:cs="Calibri" w:eastAsia="Calibri" w:hAnsi="Calibri"/>
          <w:highlight w:val="green"/>
          <w:u w:val="single"/>
          <w:rtl w:val="0"/>
        </w:rPr>
        <w:t xml:space="preserve"> the </w:t>
      </w:r>
      <w:r w:rsidDel="00000000" w:rsidR="00000000" w:rsidRPr="00000000">
        <w:rPr>
          <w:rFonts w:ascii="Calibri" w:cs="Calibri" w:eastAsia="Calibri" w:hAnsi="Calibri"/>
          <w:b w:val="1"/>
          <w:highlight w:val="green"/>
          <w:u w:val="single"/>
          <w:rtl w:val="0"/>
        </w:rPr>
        <w:t xml:space="preserve">Chinese</w:t>
      </w:r>
      <w:r w:rsidDel="00000000" w:rsidR="00000000" w:rsidRPr="00000000">
        <w:rPr>
          <w:rFonts w:ascii="Calibri" w:cs="Calibri" w:eastAsia="Calibri" w:hAnsi="Calibri"/>
          <w:u w:val="single"/>
          <w:rtl w:val="0"/>
        </w:rPr>
        <w:t xml:space="preserve"> leadership </w:t>
      </w:r>
      <w:r w:rsidDel="00000000" w:rsidR="00000000" w:rsidRPr="00000000">
        <w:rPr>
          <w:rFonts w:ascii="Calibri" w:cs="Calibri" w:eastAsia="Calibri" w:hAnsi="Calibri"/>
          <w:highlight w:val="green"/>
          <w:u w:val="single"/>
          <w:rtl w:val="0"/>
        </w:rPr>
        <w:t xml:space="preserve">to use</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implied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threat</w:t>
      </w:r>
      <w:r w:rsidDel="00000000" w:rsidR="00000000" w:rsidRPr="00000000">
        <w:rPr>
          <w:rFonts w:ascii="Calibri" w:cs="Calibri" w:eastAsia="Calibri" w:hAnsi="Calibri"/>
          <w:u w:val="single"/>
          <w:rtl w:val="0"/>
        </w:rPr>
        <w:t xml:space="preserve"> of </w:t>
      </w:r>
      <w:r w:rsidDel="00000000" w:rsidR="00000000" w:rsidRPr="00000000">
        <w:rPr>
          <w:rFonts w:ascii="Calibri" w:cs="Calibri" w:eastAsia="Calibri" w:hAnsi="Calibri"/>
          <w:highlight w:val="green"/>
          <w:u w:val="single"/>
          <w:rtl w:val="0"/>
        </w:rPr>
        <w:t xml:space="preserve">force</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coerce</w:t>
      </w:r>
      <w:r w:rsidDel="00000000" w:rsidR="00000000" w:rsidRPr="00000000">
        <w:rPr>
          <w:rFonts w:ascii="Calibri" w:cs="Calibri" w:eastAsia="Calibri" w:hAnsi="Calibri"/>
          <w:u w:val="single"/>
          <w:rtl w:val="0"/>
        </w:rPr>
        <w:t xml:space="preserve"> the island into </w:t>
      </w:r>
      <w:r w:rsidDel="00000000" w:rsidR="00000000" w:rsidRPr="00000000">
        <w:rPr>
          <w:rFonts w:ascii="Calibri" w:cs="Calibri" w:eastAsia="Calibri" w:hAnsi="Calibri"/>
          <w:b w:val="1"/>
          <w:u w:val="single"/>
          <w:rtl w:val="0"/>
        </w:rPr>
        <w:t xml:space="preserve">negotiations</w:t>
      </w:r>
      <w:r w:rsidDel="00000000" w:rsidR="00000000" w:rsidRPr="00000000">
        <w:rPr>
          <w:rFonts w:ascii="Calibri" w:cs="Calibri" w:eastAsia="Calibri" w:hAnsi="Calibri"/>
          <w:u w:val="single"/>
          <w:rtl w:val="0"/>
        </w:rPr>
        <w:t xml:space="preserve"> for </w:t>
      </w:r>
      <w:r w:rsidDel="00000000" w:rsidR="00000000" w:rsidRPr="00000000">
        <w:rPr>
          <w:rFonts w:ascii="Calibri" w:cs="Calibri" w:eastAsia="Calibri" w:hAnsi="Calibri"/>
          <w:b w:val="1"/>
          <w:u w:val="single"/>
          <w:rtl w:val="0"/>
        </w:rPr>
        <w:t xml:space="preserve">unification</w:t>
      </w:r>
      <w:r w:rsidDel="00000000" w:rsidR="00000000" w:rsidRPr="00000000">
        <w:rPr>
          <w:rFonts w:ascii="Calibri" w:cs="Calibri" w:eastAsia="Calibri" w:hAnsi="Calibri"/>
          <w:sz w:val="16"/>
          <w:szCs w:val="16"/>
          <w:rtl w:val="0"/>
        </w:rPr>
        <w:t xml:space="preserve">. Once this process is </w:t>
      </w:r>
      <w:r w:rsidDel="00000000" w:rsidR="00000000" w:rsidRPr="00000000">
        <w:rPr>
          <w:rFonts w:ascii="Calibri" w:cs="Calibri" w:eastAsia="Calibri" w:hAnsi="Calibri"/>
          <w:u w:val="single"/>
          <w:rtl w:val="0"/>
        </w:rPr>
        <w:t xml:space="preserve">started, </w:t>
      </w:r>
      <w:r w:rsidDel="00000000" w:rsidR="00000000" w:rsidRPr="00000000">
        <w:rPr>
          <w:rFonts w:ascii="Calibri" w:cs="Calibri" w:eastAsia="Calibri" w:hAnsi="Calibri"/>
          <w:highlight w:val="green"/>
          <w:u w:val="single"/>
          <w:rtl w:val="0"/>
        </w:rPr>
        <w:t xml:space="preserve">it would be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politically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difficult</w:t>
      </w:r>
      <w:r w:rsidDel="00000000" w:rsidR="00000000" w:rsidRPr="00000000">
        <w:rPr>
          <w:rFonts w:ascii="Calibri" w:cs="Calibri" w:eastAsia="Calibri" w:hAnsi="Calibri"/>
          <w:highlight w:val="green"/>
          <w:u w:val="single"/>
          <w:rtl w:val="0"/>
        </w:rPr>
        <w:t xml:space="preserve"> for the </w:t>
      </w:r>
      <w:r w:rsidDel="00000000" w:rsidR="00000000" w:rsidRPr="00000000">
        <w:rPr>
          <w:rFonts w:ascii="Calibri" w:cs="Calibri" w:eastAsia="Calibri" w:hAnsi="Calibri"/>
          <w:b w:val="1"/>
          <w:highlight w:val="green"/>
          <w:u w:val="single"/>
          <w:rtl w:val="0"/>
        </w:rPr>
        <w:t xml:space="preserve">U</w:t>
      </w:r>
      <w:r w:rsidDel="00000000" w:rsidR="00000000" w:rsidRPr="00000000">
        <w:rPr>
          <w:rFonts w:ascii="Calibri" w:cs="Calibri" w:eastAsia="Calibri" w:hAnsi="Calibri"/>
          <w:b w:val="1"/>
          <w:u w:val="single"/>
          <w:rtl w:val="0"/>
        </w:rPr>
        <w:t xml:space="preserve">nited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w:t>
      </w:r>
      <w:r w:rsidDel="00000000" w:rsidR="00000000" w:rsidRPr="00000000">
        <w:rPr>
          <w:rFonts w:ascii="Calibri" w:cs="Calibri" w:eastAsia="Calibri" w:hAnsi="Calibri"/>
          <w:u w:val="single"/>
          <w:rtl w:val="0"/>
        </w:rPr>
        <w:t xml:space="preserve"> to stay on the sidelines </w:t>
      </w:r>
      <w:r w:rsidDel="00000000" w:rsidR="00000000" w:rsidRPr="00000000">
        <w:rPr>
          <w:rFonts w:ascii="Calibri" w:cs="Calibri" w:eastAsia="Calibri" w:hAnsi="Calibri"/>
          <w:highlight w:val="green"/>
          <w:u w:val="single"/>
          <w:rtl w:val="0"/>
        </w:rPr>
        <w:t xml:space="preserve">and</w:t>
      </w:r>
      <w:r w:rsidDel="00000000" w:rsidR="00000000" w:rsidRPr="00000000">
        <w:rPr>
          <w:rFonts w:ascii="Calibri" w:cs="Calibri" w:eastAsia="Calibri" w:hAnsi="Calibri"/>
          <w:sz w:val="16"/>
          <w:szCs w:val="16"/>
          <w:rtl w:val="0"/>
        </w:rPr>
        <w:t xml:space="preserve"> watch a democracy being incorporated into an authoritarian state under duress. For their part,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b w:val="1"/>
          <w:highlight w:val="green"/>
          <w:u w:val="single"/>
          <w:rtl w:val="0"/>
        </w:rPr>
        <w:t xml:space="preserve">Chinese</w:t>
      </w:r>
      <w:r w:rsidDel="00000000" w:rsidR="00000000" w:rsidRPr="00000000">
        <w:rPr>
          <w:rFonts w:ascii="Calibri" w:cs="Calibri" w:eastAsia="Calibri" w:hAnsi="Calibri"/>
          <w:highlight w:val="green"/>
          <w:u w:val="single"/>
          <w:rtl w:val="0"/>
        </w:rPr>
        <w:t xml:space="preserve"> leaders</w:t>
      </w:r>
      <w:r w:rsidDel="00000000" w:rsidR="00000000" w:rsidRPr="00000000">
        <w:rPr>
          <w:rFonts w:ascii="Calibri" w:cs="Calibri" w:eastAsia="Calibri" w:hAnsi="Calibri"/>
          <w:u w:val="single"/>
          <w:rtl w:val="0"/>
        </w:rPr>
        <w:t xml:space="preserve"> would find it </w:t>
      </w:r>
      <w:r w:rsidDel="00000000" w:rsidR="00000000" w:rsidRPr="00000000">
        <w:rPr>
          <w:rFonts w:ascii="Calibri" w:cs="Calibri" w:eastAsia="Calibri" w:hAnsi="Calibri"/>
          <w:b w:val="1"/>
          <w:u w:val="single"/>
          <w:rtl w:val="0"/>
        </w:rPr>
        <w:t xml:space="preserve">difficult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to </w:t>
      </w:r>
      <w:r w:rsidDel="00000000" w:rsidR="00000000" w:rsidRPr="00000000">
        <w:rPr>
          <w:rFonts w:ascii="Calibri" w:cs="Calibri" w:eastAsia="Calibri" w:hAnsi="Calibri"/>
          <w:b w:val="1"/>
          <w:highlight w:val="green"/>
          <w:u w:val="single"/>
          <w:rtl w:val="0"/>
        </w:rPr>
        <w:t xml:space="preserve">back</w:t>
      </w:r>
      <w:r w:rsidDel="00000000" w:rsidR="00000000" w:rsidRPr="00000000">
        <w:rPr>
          <w:rFonts w:ascii="Calibri" w:cs="Calibri" w:eastAsia="Calibri" w:hAnsi="Calibri"/>
          <w:highlight w:val="green"/>
          <w:u w:val="single"/>
          <w:rtl w:val="0"/>
        </w:rPr>
        <w:t xml:space="preserve"> </w:t>
      </w:r>
      <w:r w:rsidDel="00000000" w:rsidR="00000000" w:rsidRPr="00000000">
        <w:rPr>
          <w:rFonts w:ascii="Calibri" w:cs="Calibri" w:eastAsia="Calibri" w:hAnsi="Calibri"/>
          <w:b w:val="1"/>
          <w:highlight w:val="green"/>
          <w:u w:val="single"/>
          <w:rtl w:val="0"/>
        </w:rPr>
        <w:t xml:space="preserve">down</w:t>
      </w:r>
      <w:r w:rsidDel="00000000" w:rsidR="00000000" w:rsidRPr="00000000">
        <w:rPr>
          <w:rFonts w:ascii="Calibri" w:cs="Calibri" w:eastAsia="Calibri" w:hAnsi="Calibri"/>
          <w:u w:val="single"/>
          <w:rtl w:val="0"/>
        </w:rPr>
        <w:t xml:space="preserve"> without losing domestic legitimacy. </w:t>
      </w:r>
      <w:r w:rsidDel="00000000" w:rsidR="00000000" w:rsidRPr="00000000">
        <w:rPr>
          <w:rFonts w:ascii="Calibri" w:cs="Calibri" w:eastAsia="Calibri" w:hAnsi="Calibri"/>
          <w:highlight w:val="green"/>
          <w:u w:val="single"/>
          <w:rtl w:val="0"/>
        </w:rPr>
        <w:t xml:space="preserve">A </w:t>
      </w:r>
      <w:r w:rsidDel="00000000" w:rsidR="00000000" w:rsidRPr="00000000">
        <w:rPr>
          <w:rFonts w:ascii="Calibri" w:cs="Calibri" w:eastAsia="Calibri" w:hAnsi="Calibri"/>
          <w:b w:val="1"/>
          <w:highlight w:val="green"/>
          <w:u w:val="single"/>
          <w:rtl w:val="0"/>
        </w:rPr>
        <w:t xml:space="preserve">spiral</w:t>
      </w:r>
      <w:r w:rsidDel="00000000" w:rsidR="00000000" w:rsidRPr="00000000">
        <w:rPr>
          <w:rFonts w:ascii="Calibri" w:cs="Calibri" w:eastAsia="Calibri" w:hAnsi="Calibri"/>
          <w:highlight w:val="green"/>
          <w:u w:val="single"/>
          <w:rtl w:val="0"/>
        </w:rPr>
        <w:t xml:space="preserve"> of </w:t>
      </w:r>
      <w:r w:rsidDel="00000000" w:rsidR="00000000" w:rsidRPr="00000000">
        <w:rPr>
          <w:rFonts w:ascii="Calibri" w:cs="Calibri" w:eastAsia="Calibri" w:hAnsi="Calibri"/>
          <w:b w:val="1"/>
          <w:highlight w:val="green"/>
          <w:u w:val="single"/>
          <w:rtl w:val="0"/>
        </w:rPr>
        <w:t xml:space="preserve">escalation</w:t>
      </w:r>
      <w:r w:rsidDel="00000000" w:rsidR="00000000" w:rsidRPr="00000000">
        <w:rPr>
          <w:rFonts w:ascii="Calibri" w:cs="Calibri" w:eastAsia="Calibri" w:hAnsi="Calibri"/>
          <w:highlight w:val="green"/>
          <w:u w:val="single"/>
          <w:rtl w:val="0"/>
        </w:rPr>
        <w:t xml:space="preserve"> would</w:t>
      </w:r>
      <w:r w:rsidDel="00000000" w:rsidR="00000000" w:rsidRPr="00000000">
        <w:rPr>
          <w:rFonts w:ascii="Calibri" w:cs="Calibri" w:eastAsia="Calibri" w:hAnsi="Calibri"/>
          <w:u w:val="single"/>
          <w:rtl w:val="0"/>
        </w:rPr>
        <w:t xml:space="preserve"> generate </w:t>
      </w:r>
      <w:r w:rsidDel="00000000" w:rsidR="00000000" w:rsidRPr="00000000">
        <w:rPr>
          <w:rFonts w:ascii="Calibri" w:cs="Calibri" w:eastAsia="Calibri" w:hAnsi="Calibri"/>
          <w:b w:val="1"/>
          <w:u w:val="single"/>
          <w:rtl w:val="0"/>
        </w:rPr>
        <w:t xml:space="preserve">perilous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security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dynamics</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highlight w:val="green"/>
          <w:u w:val="single"/>
          <w:rtl w:val="0"/>
        </w:rPr>
        <w:t xml:space="preserve">threaten</w:t>
      </w:r>
      <w:r w:rsidDel="00000000" w:rsidR="00000000" w:rsidRPr="00000000">
        <w:rPr>
          <w:rFonts w:ascii="Calibri" w:cs="Calibri" w:eastAsia="Calibri" w:hAnsi="Calibri"/>
          <w:u w:val="single"/>
          <w:rtl w:val="0"/>
        </w:rPr>
        <w:t xml:space="preserve"> regional </w:t>
      </w:r>
      <w:r w:rsidDel="00000000" w:rsidR="00000000" w:rsidRPr="00000000">
        <w:rPr>
          <w:rFonts w:ascii="Calibri" w:cs="Calibri" w:eastAsia="Calibri" w:hAnsi="Calibri"/>
          <w:highlight w:val="green"/>
          <w:u w:val="single"/>
          <w:rtl w:val="0"/>
        </w:rPr>
        <w:t xml:space="preserve">peace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Conversely, a well-defended Taiwan would reduce this source of dangerous miscalculation, which, counterintuitively, is also in China’s interest.56 Thus, contrary to accommodationist argument, </w:t>
      </w:r>
      <w:r w:rsidDel="00000000" w:rsidR="00000000" w:rsidRPr="00000000">
        <w:rPr>
          <w:rFonts w:ascii="Calibri" w:cs="Calibri" w:eastAsia="Calibri" w:hAnsi="Calibri"/>
          <w:u w:val="single"/>
          <w:rtl w:val="0"/>
        </w:rPr>
        <w:t xml:space="preserve">US </w:t>
      </w:r>
      <w:r w:rsidDel="00000000" w:rsidR="00000000" w:rsidRPr="00000000">
        <w:rPr>
          <w:rFonts w:ascii="Calibri" w:cs="Calibri" w:eastAsia="Calibri" w:hAnsi="Calibri"/>
          <w:b w:val="1"/>
          <w:u w:val="single"/>
          <w:rtl w:val="0"/>
        </w:rPr>
        <w:t xml:space="preserve">arms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sales</w:t>
      </w:r>
      <w:r w:rsidDel="00000000" w:rsidR="00000000" w:rsidRPr="00000000">
        <w:rPr>
          <w:rFonts w:ascii="Calibri" w:cs="Calibri" w:eastAsia="Calibri" w:hAnsi="Calibri"/>
          <w:u w:val="single"/>
          <w:rtl w:val="0"/>
        </w:rPr>
        <w:t xml:space="preserve"> to Taiwan </w:t>
      </w:r>
      <w:r w:rsidDel="00000000" w:rsidR="00000000" w:rsidRPr="00000000">
        <w:rPr>
          <w:rFonts w:ascii="Calibri" w:cs="Calibri" w:eastAsia="Calibri" w:hAnsi="Calibri"/>
          <w:b w:val="1"/>
          <w:u w:val="single"/>
          <w:rtl w:val="0"/>
        </w:rPr>
        <w:t xml:space="preserve">strengthen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regional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stability</w:t>
      </w:r>
      <w:r w:rsidDel="00000000" w:rsidR="00000000" w:rsidRPr="00000000">
        <w:rPr>
          <w:rFonts w:ascii="Calibri" w:cs="Calibri" w:eastAsia="Calibri" w:hAnsi="Calibri"/>
          <w:u w:val="single"/>
          <w:rtl w:val="0"/>
        </w:rPr>
        <w:t xml:space="preserve">. A basic requirement for effective </w:t>
      </w:r>
      <w:r w:rsidDel="00000000" w:rsidR="00000000" w:rsidRPr="00000000">
        <w:rPr>
          <w:rFonts w:ascii="Calibri" w:cs="Calibri" w:eastAsia="Calibri" w:hAnsi="Calibri"/>
          <w:b w:val="1"/>
          <w:u w:val="single"/>
          <w:rtl w:val="0"/>
        </w:rPr>
        <w:t xml:space="preserve">deterrence</w:t>
      </w:r>
      <w:r w:rsidDel="00000000" w:rsidR="00000000" w:rsidRPr="00000000">
        <w:rPr>
          <w:rFonts w:ascii="Calibri" w:cs="Calibri" w:eastAsia="Calibri" w:hAnsi="Calibri"/>
          <w:u w:val="single"/>
          <w:rtl w:val="0"/>
        </w:rPr>
        <w:t xml:space="preserve"> in the Taiwan Strait is that Taiwan should at least have the </w:t>
      </w:r>
      <w:r w:rsidDel="00000000" w:rsidR="00000000" w:rsidRPr="00000000">
        <w:rPr>
          <w:rFonts w:ascii="Calibri" w:cs="Calibri" w:eastAsia="Calibri" w:hAnsi="Calibri"/>
          <w:b w:val="1"/>
          <w:u w:val="single"/>
          <w:rtl w:val="0"/>
        </w:rPr>
        <w:t xml:space="preserve">capabilities</w:t>
      </w:r>
      <w:r w:rsidDel="00000000" w:rsidR="00000000" w:rsidRPr="00000000">
        <w:rPr>
          <w:rFonts w:ascii="Calibri" w:cs="Calibri" w:eastAsia="Calibri" w:hAnsi="Calibri"/>
          <w:u w:val="single"/>
          <w:rtl w:val="0"/>
        </w:rPr>
        <w:t xml:space="preserve"> to </w:t>
      </w:r>
      <w:r w:rsidDel="00000000" w:rsidR="00000000" w:rsidRPr="00000000">
        <w:rPr>
          <w:rFonts w:ascii="Calibri" w:cs="Calibri" w:eastAsia="Calibri" w:hAnsi="Calibri"/>
          <w:b w:val="1"/>
          <w:u w:val="single"/>
          <w:rtl w:val="0"/>
        </w:rPr>
        <w:t xml:space="preserve">withstand</w:t>
      </w:r>
      <w:r w:rsidDel="00000000" w:rsidR="00000000" w:rsidRPr="00000000">
        <w:rPr>
          <w:rFonts w:ascii="Calibri" w:cs="Calibri" w:eastAsia="Calibri" w:hAnsi="Calibri"/>
          <w:u w:val="single"/>
          <w:rtl w:val="0"/>
        </w:rPr>
        <w:t xml:space="preserve"> an </w:t>
      </w:r>
      <w:r w:rsidDel="00000000" w:rsidR="00000000" w:rsidRPr="00000000">
        <w:rPr>
          <w:rFonts w:ascii="Calibri" w:cs="Calibri" w:eastAsia="Calibri" w:hAnsi="Calibri"/>
          <w:b w:val="1"/>
          <w:u w:val="single"/>
          <w:rtl w:val="0"/>
        </w:rPr>
        <w:t xml:space="preserve">initial</w:t>
      </w:r>
      <w:r w:rsidDel="00000000" w:rsidR="00000000" w:rsidRPr="00000000">
        <w:rPr>
          <w:rFonts w:ascii="Calibri" w:cs="Calibri" w:eastAsia="Calibri" w:hAnsi="Calibri"/>
          <w:u w:val="single"/>
          <w:rtl w:val="0"/>
        </w:rPr>
        <w:t xml:space="preserve"> Chinese </w:t>
      </w:r>
      <w:r w:rsidDel="00000000" w:rsidR="00000000" w:rsidRPr="00000000">
        <w:rPr>
          <w:rFonts w:ascii="Calibri" w:cs="Calibri" w:eastAsia="Calibri" w:hAnsi="Calibri"/>
          <w:b w:val="1"/>
          <w:u w:val="single"/>
          <w:rtl w:val="0"/>
        </w:rPr>
        <w:t xml:space="preserve">attack</w:t>
      </w:r>
      <w:r w:rsidDel="00000000" w:rsidR="00000000" w:rsidRPr="00000000">
        <w:rPr>
          <w:rFonts w:ascii="Calibri" w:cs="Calibri" w:eastAsia="Calibri" w:hAnsi="Calibri"/>
          <w:u w:val="single"/>
          <w:rtl w:val="0"/>
        </w:rPr>
        <w:t xml:space="preserve"> until the United States has </w:t>
      </w:r>
      <w:r w:rsidDel="00000000" w:rsidR="00000000" w:rsidRPr="00000000">
        <w:rPr>
          <w:rFonts w:ascii="Calibri" w:cs="Calibri" w:eastAsia="Calibri" w:hAnsi="Calibri"/>
          <w:b w:val="1"/>
          <w:u w:val="single"/>
          <w:rtl w:val="0"/>
        </w:rPr>
        <w:t xml:space="preserve">sufficient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time</w:t>
      </w:r>
      <w:r w:rsidDel="00000000" w:rsidR="00000000" w:rsidRPr="00000000">
        <w:rPr>
          <w:rFonts w:ascii="Calibri" w:cs="Calibri" w:eastAsia="Calibri" w:hAnsi="Calibri"/>
          <w:u w:val="single"/>
          <w:rtl w:val="0"/>
        </w:rPr>
        <w:t xml:space="preserve"> to respond</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u w:val="single"/>
          <w:rtl w:val="0"/>
        </w:rPr>
        <w:t xml:space="preserve">arms sales not only fulfill a legal obligation under the Taiwan Relations Act but also serve US </w:t>
      </w:r>
      <w:r w:rsidDel="00000000" w:rsidR="00000000" w:rsidRPr="00000000">
        <w:rPr>
          <w:rFonts w:ascii="Calibri" w:cs="Calibri" w:eastAsia="Calibri" w:hAnsi="Calibri"/>
          <w:b w:val="1"/>
          <w:u w:val="single"/>
          <w:rtl w:val="0"/>
        </w:rPr>
        <w:t xml:space="preserve">strategic</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interests</w:t>
      </w:r>
      <w:r w:rsidDel="00000000" w:rsidR="00000000" w:rsidRPr="00000000">
        <w:rPr>
          <w:rFonts w:ascii="Calibri" w:cs="Calibri" w:eastAsia="Calibri" w:hAnsi="Calibri"/>
          <w:sz w:val="16"/>
          <w:szCs w:val="16"/>
          <w:rtl w:val="0"/>
        </w:rPr>
        <w:t xml:space="preserve">. The $1.4 billion arms sales approved by the Trump administration in June 2017 are consistent with the US policy to support Taiwan to maintain a sufficient self-defense. A robust defense makes Taiwan less vulnerable to China’s military coercion and helps preserve regional peace.</w:t>
      </w:r>
    </w:p>
    <w:p w:rsidR="00000000" w:rsidDel="00000000" w:rsidP="00000000" w:rsidRDefault="00000000" w:rsidRPr="00000000" w14:paraId="00000045">
      <w:pPr>
        <w:pStyle w:val="Heading4"/>
        <w:spacing w:after="160" w:before="40" w:line="259" w:lineRule="auto"/>
        <w:rPr>
          <w:rFonts w:ascii="Calibri" w:cs="Calibri" w:eastAsia="Calibri" w:hAnsi="Calibri"/>
          <w:color w:val="000000"/>
          <w:sz w:val="26"/>
          <w:szCs w:val="26"/>
        </w:rPr>
      </w:pPr>
      <w:bookmarkStart w:colFirst="0" w:colLast="0" w:name="_v8tovxhyprf3" w:id="7"/>
      <w:bookmarkEnd w:id="7"/>
      <w:r w:rsidDel="00000000" w:rsidR="00000000" w:rsidRPr="00000000">
        <w:rPr>
          <w:rtl w:val="0"/>
        </w:rPr>
      </w:r>
    </w:p>
    <w:p w:rsidR="00000000" w:rsidDel="00000000" w:rsidP="00000000" w:rsidRDefault="00000000" w:rsidRPr="00000000" w14:paraId="00000046">
      <w:pPr>
        <w:pStyle w:val="Heading4"/>
        <w:spacing w:after="160" w:before="40" w:line="259" w:lineRule="auto"/>
        <w:rPr>
          <w:rFonts w:ascii="Calibri" w:cs="Calibri" w:eastAsia="Calibri" w:hAnsi="Calibri"/>
          <w:color w:val="000000"/>
          <w:sz w:val="26"/>
          <w:szCs w:val="26"/>
        </w:rPr>
      </w:pPr>
      <w:bookmarkStart w:colFirst="0" w:colLast="0" w:name="_o7ete533zx4j" w:id="8"/>
      <w:bookmarkEnd w:id="8"/>
      <w:r w:rsidDel="00000000" w:rsidR="00000000" w:rsidRPr="00000000">
        <w:rPr>
          <w:rFonts w:ascii="Calibri" w:cs="Calibri" w:eastAsia="Calibri" w:hAnsi="Calibri"/>
          <w:color w:val="000000"/>
          <w:sz w:val="26"/>
          <w:szCs w:val="26"/>
          <w:rtl w:val="0"/>
        </w:rPr>
        <w:t xml:space="preserve">War over Taiwan would go nuclear – China would first strike</w:t>
      </w:r>
    </w:p>
    <w:p w:rsidR="00000000" w:rsidDel="00000000" w:rsidP="00000000" w:rsidRDefault="00000000" w:rsidRPr="00000000" w14:paraId="00000047">
      <w:pPr>
        <w:spacing w:after="160" w:before="240" w:lineRule="auto"/>
        <w:rPr>
          <w:rFonts w:ascii="Calibri" w:cs="Calibri" w:eastAsia="Calibri" w:hAnsi="Calibri"/>
          <w:b w:val="1"/>
          <w:sz w:val="16"/>
          <w:szCs w:val="16"/>
        </w:rPr>
      </w:pPr>
      <w:r w:rsidDel="00000000" w:rsidR="00000000" w:rsidRPr="00000000">
        <w:rPr>
          <w:rFonts w:ascii="Calibri" w:cs="Calibri" w:eastAsia="Calibri" w:hAnsi="Calibri"/>
          <w:b w:val="1"/>
          <w:sz w:val="26"/>
          <w:szCs w:val="26"/>
          <w:rtl w:val="0"/>
        </w:rPr>
        <w:t xml:space="preserve">Pettyjohn &amp; Wasser 22</w:t>
      </w:r>
      <w:r w:rsidDel="00000000" w:rsidR="00000000" w:rsidRPr="00000000">
        <w:rPr>
          <w:rFonts w:ascii="Calibri" w:cs="Calibri" w:eastAsia="Calibri" w:hAnsi="Calibri"/>
          <w:b w:val="1"/>
          <w:sz w:val="30"/>
          <w:szCs w:val="30"/>
          <w:rtl w:val="0"/>
        </w:rPr>
        <w:t xml:space="preserve"> --- </w:t>
      </w:r>
      <w:r w:rsidDel="00000000" w:rsidR="00000000" w:rsidRPr="00000000">
        <w:rPr>
          <w:rFonts w:ascii="Calibri" w:cs="Calibri" w:eastAsia="Calibri" w:hAnsi="Calibri"/>
          <w:b w:val="1"/>
          <w:sz w:val="16"/>
          <w:szCs w:val="16"/>
          <w:rtl w:val="0"/>
        </w:rPr>
        <w:t xml:space="preserve"> Senior Fellow and Director of the Defense Program at the Center for a New American Security. Fellow in the Defense Program and Co-Lead of The Gaming Lab at the Center for a New American Security.</w:t>
      </w:r>
    </w:p>
    <w:p w:rsidR="00000000" w:rsidDel="00000000" w:rsidP="00000000" w:rsidRDefault="00000000" w:rsidRPr="00000000" w14:paraId="00000048">
      <w:pPr>
        <w:spacing w:after="160" w:before="240"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Stacie L. &amp; Becca, 5-20-2022, "A Fight Over Taiwan Could Go Nuclear," Foreign Affairs, https://www.foreignaffairs.com/articles/china/2022-05-20/fight-over-taiwan-could-go-nuclear?check_logged_in=1&amp;utm_medium=promo_email&amp;utm_source=lo_flows&amp;utm_campaign=registered_user_welcome&amp;utm_term=email_1&amp;utm_content=20220926</w:t>
      </w:r>
    </w:p>
    <w:p w:rsidR="00000000" w:rsidDel="00000000" w:rsidP="00000000" w:rsidRDefault="00000000" w:rsidRPr="00000000" w14:paraId="00000049">
      <w:pPr>
        <w:spacing w:line="240" w:lineRule="auto"/>
        <w:rPr>
          <w:rFonts w:ascii="Calibri" w:cs="Calibri" w:eastAsia="Calibri" w:hAnsi="Calibri"/>
          <w:b w:val="1"/>
          <w:sz w:val="26"/>
          <w:szCs w:val="26"/>
          <w:u w:val="single"/>
        </w:rPr>
      </w:pPr>
      <w:r w:rsidDel="00000000" w:rsidR="00000000" w:rsidRPr="00000000">
        <w:rPr>
          <w:rFonts w:ascii="Calibri" w:cs="Calibri" w:eastAsia="Calibri" w:hAnsi="Calibri"/>
          <w:sz w:val="16"/>
          <w:szCs w:val="16"/>
          <w:rtl w:val="0"/>
        </w:rPr>
        <w:t xml:space="preserve">Russia’s invasion of Ukraine has raised the specter of nuclear war, as Russian President Vladimir Putin has placed his nuclear forces at an elevated state of alert and has warned that any effort by outside parties to interfere in the war would result in “consequences you have never seen.” Such saber-rattling has understandably made headlines and drawn notice in Washington. </w:t>
      </w:r>
      <w:r w:rsidDel="00000000" w:rsidR="00000000" w:rsidRPr="00000000">
        <w:rPr>
          <w:rFonts w:ascii="Calibri" w:cs="Calibri" w:eastAsia="Calibri" w:hAnsi="Calibri"/>
          <w:b w:val="1"/>
          <w:u w:val="single"/>
          <w:rtl w:val="0"/>
        </w:rPr>
        <w:t xml:space="preserve">But if China attempted to forcibly invade Taiwan and the United States came to Taipei’s aid, the threat of </w:t>
      </w:r>
      <w:r w:rsidDel="00000000" w:rsidR="00000000" w:rsidRPr="00000000">
        <w:rPr>
          <w:rFonts w:ascii="Calibri" w:cs="Calibri" w:eastAsia="Calibri" w:hAnsi="Calibri"/>
          <w:b w:val="1"/>
          <w:highlight w:val="green"/>
          <w:u w:val="single"/>
          <w:rtl w:val="0"/>
        </w:rPr>
        <w:t xml:space="preserve">escalation</w:t>
      </w:r>
      <w:r w:rsidDel="00000000" w:rsidR="00000000" w:rsidRPr="00000000">
        <w:rPr>
          <w:rFonts w:ascii="Calibri" w:cs="Calibri" w:eastAsia="Calibri" w:hAnsi="Calibri"/>
          <w:b w:val="1"/>
          <w:u w:val="single"/>
          <w:rtl w:val="0"/>
        </w:rPr>
        <w:t xml:space="preserve"> could </w:t>
      </w:r>
      <w:r w:rsidDel="00000000" w:rsidR="00000000" w:rsidRPr="00000000">
        <w:rPr>
          <w:rFonts w:ascii="Calibri" w:cs="Calibri" w:eastAsia="Calibri" w:hAnsi="Calibri"/>
          <w:b w:val="1"/>
          <w:highlight w:val="green"/>
          <w:u w:val="single"/>
          <w:rtl w:val="0"/>
        </w:rPr>
        <w:t xml:space="preserve">outstrip</w:t>
      </w:r>
      <w:r w:rsidDel="00000000" w:rsidR="00000000" w:rsidRPr="00000000">
        <w:rPr>
          <w:rFonts w:ascii="Calibri" w:cs="Calibri" w:eastAsia="Calibri" w:hAnsi="Calibri"/>
          <w:b w:val="1"/>
          <w:u w:val="single"/>
          <w:rtl w:val="0"/>
        </w:rPr>
        <w:t xml:space="preserve"> even the current nerve-wracking </w:t>
      </w:r>
      <w:r w:rsidDel="00000000" w:rsidR="00000000" w:rsidRPr="00000000">
        <w:rPr>
          <w:rFonts w:ascii="Calibri" w:cs="Calibri" w:eastAsia="Calibri" w:hAnsi="Calibri"/>
          <w:b w:val="1"/>
          <w:highlight w:val="green"/>
          <w:u w:val="single"/>
          <w:rtl w:val="0"/>
        </w:rPr>
        <w:t xml:space="preserve">situation in Europe. </w:t>
      </w:r>
      <w:r w:rsidDel="00000000" w:rsidR="00000000" w:rsidRPr="00000000">
        <w:rPr>
          <w:rFonts w:ascii="Calibri" w:cs="Calibri" w:eastAsia="Calibri" w:hAnsi="Calibri"/>
          <w:b w:val="1"/>
          <w:u w:val="single"/>
          <w:rtl w:val="0"/>
        </w:rPr>
        <w:t xml:space="preserve">A recent war game</w:t>
      </w:r>
      <w:r w:rsidDel="00000000" w:rsidR="00000000" w:rsidRPr="00000000">
        <w:rPr>
          <w:rFonts w:ascii="Calibri" w:cs="Calibri" w:eastAsia="Calibri" w:hAnsi="Calibri"/>
          <w:sz w:val="16"/>
          <w:szCs w:val="16"/>
          <w:rtl w:val="0"/>
        </w:rPr>
        <w:t xml:space="preserve">, conducted by the Center for a New American Security in conjunction with the NBC program “Meet the Press,” </w:t>
      </w:r>
      <w:r w:rsidDel="00000000" w:rsidR="00000000" w:rsidRPr="00000000">
        <w:rPr>
          <w:rFonts w:ascii="Calibri" w:cs="Calibri" w:eastAsia="Calibri" w:hAnsi="Calibri"/>
          <w:b w:val="1"/>
          <w:u w:val="single"/>
          <w:rtl w:val="0"/>
        </w:rPr>
        <w:t xml:space="preserve">demonstrated just how quickly such a conflict could escalate</w:t>
      </w:r>
      <w:r w:rsidDel="00000000" w:rsidR="00000000" w:rsidRPr="00000000">
        <w:rPr>
          <w:rFonts w:ascii="Calibri" w:cs="Calibri" w:eastAsia="Calibri" w:hAnsi="Calibri"/>
          <w:sz w:val="16"/>
          <w:szCs w:val="16"/>
          <w:rtl w:val="0"/>
        </w:rPr>
        <w:t xml:space="preserve">. The game posited a fictional crisis set in 2027, with the aim of examining how the United States and China might act under a certain set of conditions. </w:t>
      </w:r>
      <w:r w:rsidDel="00000000" w:rsidR="00000000" w:rsidRPr="00000000">
        <w:rPr>
          <w:rFonts w:ascii="Calibri" w:cs="Calibri" w:eastAsia="Calibri" w:hAnsi="Calibri"/>
          <w:b w:val="1"/>
          <w:u w:val="single"/>
          <w:rtl w:val="0"/>
        </w:rPr>
        <w:t xml:space="preserve">The game demonstrated that China’s military modernization and expansion of its nuclear arsenal—not to mention the importance Beijing places on unification</w:t>
      </w:r>
      <w:hyperlink r:id="rId26">
        <w:r w:rsidDel="00000000" w:rsidR="00000000" w:rsidRPr="00000000">
          <w:rPr>
            <w:rFonts w:ascii="Calibri" w:cs="Calibri" w:eastAsia="Calibri" w:hAnsi="Calibri"/>
            <w:b w:val="1"/>
            <w:u w:val="single"/>
            <w:rtl w:val="0"/>
          </w:rPr>
          <w:t xml:space="preserve"> </w:t>
        </w:r>
      </w:hyperlink>
      <w:hyperlink r:id="rId27">
        <w:r w:rsidDel="00000000" w:rsidR="00000000" w:rsidRPr="00000000">
          <w:rPr>
            <w:rFonts w:ascii="Calibri" w:cs="Calibri" w:eastAsia="Calibri" w:hAnsi="Calibri"/>
            <w:b w:val="1"/>
            <w:color w:val="1155cc"/>
            <w:u w:val="single"/>
            <w:rtl w:val="0"/>
          </w:rPr>
          <w:t xml:space="preserve">with Taiwan</w:t>
        </w:r>
      </w:hyperlink>
      <w:r w:rsidDel="00000000" w:rsidR="00000000" w:rsidRPr="00000000">
        <w:rPr>
          <w:rFonts w:ascii="Calibri" w:cs="Calibri" w:eastAsia="Calibri" w:hAnsi="Calibri"/>
          <w:b w:val="1"/>
          <w:u w:val="single"/>
          <w:rtl w:val="0"/>
        </w:rPr>
        <w:t xml:space="preserve">—mean that, in the real world, a </w:t>
      </w:r>
      <w:r w:rsidDel="00000000" w:rsidR="00000000" w:rsidRPr="00000000">
        <w:rPr>
          <w:rFonts w:ascii="Calibri" w:cs="Calibri" w:eastAsia="Calibri" w:hAnsi="Calibri"/>
          <w:b w:val="1"/>
          <w:highlight w:val="green"/>
          <w:u w:val="single"/>
          <w:rtl w:val="0"/>
        </w:rPr>
        <w:t xml:space="preserve">fight between China and</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could</w:t>
      </w:r>
      <w:r w:rsidDel="00000000" w:rsidR="00000000" w:rsidRPr="00000000">
        <w:rPr>
          <w:rFonts w:ascii="Calibri" w:cs="Calibri" w:eastAsia="Calibri" w:hAnsi="Calibri"/>
          <w:b w:val="1"/>
          <w:u w:val="single"/>
          <w:rtl w:val="0"/>
        </w:rPr>
        <w:t xml:space="preserve"> very well </w:t>
      </w:r>
      <w:r w:rsidDel="00000000" w:rsidR="00000000" w:rsidRPr="00000000">
        <w:rPr>
          <w:rFonts w:ascii="Calibri" w:cs="Calibri" w:eastAsia="Calibri" w:hAnsi="Calibri"/>
          <w:b w:val="1"/>
          <w:highlight w:val="green"/>
          <w:u w:val="single"/>
          <w:rtl w:val="0"/>
        </w:rPr>
        <w:t xml:space="preserve">go nuclear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Beijing views Taiwan as a breakaway republic</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If the Chinese Communist Party decides to invade the island, its </w:t>
      </w:r>
      <w:r w:rsidDel="00000000" w:rsidR="00000000" w:rsidRPr="00000000">
        <w:rPr>
          <w:rFonts w:ascii="Calibri" w:cs="Calibri" w:eastAsia="Calibri" w:hAnsi="Calibri"/>
          <w:b w:val="1"/>
          <w:highlight w:val="green"/>
          <w:u w:val="single"/>
          <w:rtl w:val="0"/>
        </w:rPr>
        <w:t xml:space="preserve">leaders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may not</w:t>
      </w:r>
      <w:r w:rsidDel="00000000" w:rsidR="00000000" w:rsidRPr="00000000">
        <w:rPr>
          <w:rFonts w:ascii="Calibri" w:cs="Calibri" w:eastAsia="Calibri" w:hAnsi="Calibri"/>
          <w:b w:val="1"/>
          <w:u w:val="single"/>
          <w:rtl w:val="0"/>
        </w:rPr>
        <w:t xml:space="preserve"> be able to </w:t>
      </w:r>
      <w:r w:rsidDel="00000000" w:rsidR="00000000" w:rsidRPr="00000000">
        <w:rPr>
          <w:rFonts w:ascii="Calibri" w:cs="Calibri" w:eastAsia="Calibri" w:hAnsi="Calibri"/>
          <w:b w:val="1"/>
          <w:highlight w:val="green"/>
          <w:u w:val="single"/>
          <w:rtl w:val="0"/>
        </w:rPr>
        <w:t xml:space="preserve">accept failure without</w:t>
      </w:r>
      <w:r w:rsidDel="00000000" w:rsidR="00000000" w:rsidRPr="00000000">
        <w:rPr>
          <w:rFonts w:ascii="Calibri" w:cs="Calibri" w:eastAsia="Calibri" w:hAnsi="Calibri"/>
          <w:b w:val="1"/>
          <w:u w:val="single"/>
          <w:rtl w:val="0"/>
        </w:rPr>
        <w:t xml:space="preserve"> seriously </w:t>
      </w:r>
      <w:r w:rsidDel="00000000" w:rsidR="00000000" w:rsidRPr="00000000">
        <w:rPr>
          <w:rFonts w:ascii="Calibri" w:cs="Calibri" w:eastAsia="Calibri" w:hAnsi="Calibri"/>
          <w:b w:val="1"/>
          <w:highlight w:val="green"/>
          <w:u w:val="single"/>
          <w:rtl w:val="0"/>
        </w:rPr>
        <w:t xml:space="preserve">harming</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regime’s legitimacy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Thus, the CCP might be willing to take significant risks to ensure that the conflict ends on terms that it finds acceptable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That would mean convincing the United States and its allies that the costs of defending Taiwan are so high that it is not worth contesting the invasion</w:t>
      </w:r>
      <w:r w:rsidDel="00000000" w:rsidR="00000000" w:rsidRPr="00000000">
        <w:rPr>
          <w:rFonts w:ascii="Calibri" w:cs="Calibri" w:eastAsia="Calibri" w:hAnsi="Calibri"/>
          <w:sz w:val="16"/>
          <w:szCs w:val="16"/>
          <w:rtl w:val="0"/>
        </w:rPr>
        <w:t xml:space="preserve">. While China has several ways to achieve that goal, </w:t>
      </w:r>
      <w:r w:rsidDel="00000000" w:rsidR="00000000" w:rsidRPr="00000000">
        <w:rPr>
          <w:rFonts w:ascii="Calibri" w:cs="Calibri" w:eastAsia="Calibri" w:hAnsi="Calibri"/>
          <w:b w:val="1"/>
          <w:u w:val="single"/>
          <w:rtl w:val="0"/>
        </w:rPr>
        <w:t xml:space="preserve">from Beijing’s perspective, </w:t>
      </w:r>
      <w:r w:rsidDel="00000000" w:rsidR="00000000" w:rsidRPr="00000000">
        <w:rPr>
          <w:rFonts w:ascii="Calibri" w:cs="Calibri" w:eastAsia="Calibri" w:hAnsi="Calibri"/>
          <w:b w:val="1"/>
          <w:highlight w:val="green"/>
          <w:u w:val="single"/>
          <w:rtl w:val="0"/>
        </w:rPr>
        <w:t xml:space="preserve">using</w:t>
      </w:r>
      <w:hyperlink r:id="rId28">
        <w:r w:rsidDel="00000000" w:rsidR="00000000" w:rsidRPr="00000000">
          <w:rPr>
            <w:rFonts w:ascii="Calibri" w:cs="Calibri" w:eastAsia="Calibri" w:hAnsi="Calibri"/>
            <w:b w:val="1"/>
            <w:highlight w:val="green"/>
            <w:u w:val="single"/>
            <w:rtl w:val="0"/>
          </w:rPr>
          <w:t xml:space="preserve"> </w:t>
        </w:r>
      </w:hyperlink>
      <w:hyperlink r:id="rId29">
        <w:r w:rsidDel="00000000" w:rsidR="00000000" w:rsidRPr="00000000">
          <w:rPr>
            <w:rFonts w:ascii="Calibri" w:cs="Calibri" w:eastAsia="Calibri" w:hAnsi="Calibri"/>
            <w:b w:val="1"/>
            <w:color w:val="1155cc"/>
            <w:highlight w:val="green"/>
            <w:u w:val="single"/>
            <w:rtl w:val="0"/>
          </w:rPr>
          <w:t xml:space="preserve">nuclear weapons</w:t>
        </w:r>
      </w:hyperlink>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may be</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most effective means</w:t>
      </w:r>
      <w:r w:rsidDel="00000000" w:rsidR="00000000" w:rsidRPr="00000000">
        <w:rPr>
          <w:rFonts w:ascii="Calibri" w:cs="Calibri" w:eastAsia="Calibri" w:hAnsi="Calibri"/>
          <w:b w:val="1"/>
          <w:u w:val="single"/>
          <w:rtl w:val="0"/>
        </w:rPr>
        <w:t xml:space="preserve"> to keep the United States out of the conflict. </w:t>
      </w:r>
      <w:r w:rsidDel="00000000" w:rsidR="00000000" w:rsidRPr="00000000">
        <w:rPr>
          <w:rFonts w:ascii="Calibri" w:cs="Calibri" w:eastAsia="Calibri" w:hAnsi="Calibri"/>
          <w:sz w:val="16"/>
          <w:szCs w:val="16"/>
          <w:rtl w:val="0"/>
        </w:rPr>
        <w:t xml:space="preserve">GEARING FOR BATTLE </w:t>
      </w:r>
      <w:r w:rsidDel="00000000" w:rsidR="00000000" w:rsidRPr="00000000">
        <w:rPr>
          <w:rFonts w:ascii="Calibri" w:cs="Calibri" w:eastAsia="Calibri" w:hAnsi="Calibri"/>
          <w:b w:val="1"/>
          <w:u w:val="single"/>
          <w:rtl w:val="0"/>
        </w:rPr>
        <w:t xml:space="preserve">China is several decades into transforming its People’s Liberation Army (PLA) into what the Chinese President</w:t>
      </w:r>
      <w:hyperlink r:id="rId30">
        <w:r w:rsidDel="00000000" w:rsidR="00000000" w:rsidRPr="00000000">
          <w:rPr>
            <w:rFonts w:ascii="Calibri" w:cs="Calibri" w:eastAsia="Calibri" w:hAnsi="Calibri"/>
            <w:b w:val="1"/>
            <w:u w:val="single"/>
            <w:rtl w:val="0"/>
          </w:rPr>
          <w:t xml:space="preserve"> </w:t>
        </w:r>
      </w:hyperlink>
      <w:hyperlink r:id="rId31">
        <w:r w:rsidDel="00000000" w:rsidR="00000000" w:rsidRPr="00000000">
          <w:rPr>
            <w:rFonts w:ascii="Calibri" w:cs="Calibri" w:eastAsia="Calibri" w:hAnsi="Calibri"/>
            <w:b w:val="1"/>
            <w:color w:val="1155cc"/>
            <w:u w:val="single"/>
            <w:rtl w:val="0"/>
          </w:rPr>
          <w:t xml:space="preserve">Xi Jinping</w:t>
        </w:r>
      </w:hyperlink>
      <w:r w:rsidDel="00000000" w:rsidR="00000000" w:rsidRPr="00000000">
        <w:rPr>
          <w:rFonts w:ascii="Calibri" w:cs="Calibri" w:eastAsia="Calibri" w:hAnsi="Calibri"/>
          <w:b w:val="1"/>
          <w:u w:val="single"/>
          <w:rtl w:val="0"/>
        </w:rPr>
        <w:t xml:space="preserve"> has called a “world-class military</w:t>
      </w:r>
      <w:r w:rsidDel="00000000" w:rsidR="00000000" w:rsidRPr="00000000">
        <w:rPr>
          <w:rFonts w:ascii="Calibri" w:cs="Calibri" w:eastAsia="Calibri" w:hAnsi="Calibri"/>
          <w:sz w:val="16"/>
          <w:szCs w:val="16"/>
          <w:rtl w:val="0"/>
        </w:rPr>
        <w:t xml:space="preserve">” that could defeat any third party that comes to Taiwan’s defense. China’s warfighting strategy, known as “anti-access/area denial,” rests on being able to project conventional military power out several thousand miles in order to prevent the American military, in particular, from effectively countering a Chinese attack on Taiwan. </w:t>
      </w:r>
      <w:r w:rsidDel="00000000" w:rsidR="00000000" w:rsidRPr="00000000">
        <w:rPr>
          <w:rFonts w:ascii="Calibri" w:cs="Calibri" w:eastAsia="Calibri" w:hAnsi="Calibri"/>
          <w:b w:val="1"/>
          <w:u w:val="single"/>
          <w:rtl w:val="0"/>
        </w:rPr>
        <w:t xml:space="preserve">Meanwhile, a growing nuclear arsenal provides Beijing with coercive leverage as well as potentially new warfighting capabilities, which could increase the risks of war and escalation. </w:t>
      </w:r>
      <w:r w:rsidDel="00000000" w:rsidR="00000000" w:rsidRPr="00000000">
        <w:rPr>
          <w:rFonts w:ascii="Calibri" w:cs="Calibri" w:eastAsia="Calibri" w:hAnsi="Calibri"/>
          <w:sz w:val="16"/>
          <w:szCs w:val="16"/>
          <w:rtl w:val="0"/>
        </w:rPr>
        <w:t xml:space="preserve">China has historically possessed only a few hundred ground-based nuclear weapons. But last year, nuclear scholars at the James Martin Center for Nonproliferation Studies and the Federation of American Scientists identified three missile silo fields under construction in the Xinjiang region. The Financial Times reported that China might have carried out tests of hypersonic gliders as a part of an orbital bombardment system that could evade missile defenses and deliver nuclear weapons to targets in the continental United States. The U.S. Department of Defense projects that by 2030, China will have around 1,000 deliverable warheads—more than triple the number it currently possesses. Based on these projections, Chinese leaders may believe that as early as five years from now the PLA will have made enough conventional and</w:t>
      </w:r>
      <w:hyperlink r:id="rId32">
        <w:r w:rsidDel="00000000" w:rsidR="00000000" w:rsidRPr="00000000">
          <w:rPr>
            <w:rFonts w:ascii="Calibri" w:cs="Calibri" w:eastAsia="Calibri" w:hAnsi="Calibri"/>
            <w:sz w:val="16"/>
            <w:szCs w:val="16"/>
            <w:rtl w:val="0"/>
          </w:rPr>
          <w:t xml:space="preserve"> </w:t>
        </w:r>
      </w:hyperlink>
      <w:hyperlink r:id="rId33">
        <w:r w:rsidDel="00000000" w:rsidR="00000000" w:rsidRPr="00000000">
          <w:rPr>
            <w:rFonts w:ascii="Calibri" w:cs="Calibri" w:eastAsia="Calibri" w:hAnsi="Calibri"/>
            <w:b w:val="1"/>
            <w:color w:val="1155cc"/>
            <w:u w:val="single"/>
            <w:rtl w:val="0"/>
          </w:rPr>
          <w:t xml:space="preserve">nuclear gains</w:t>
        </w:r>
      </w:hyperlink>
      <w:r w:rsidDel="00000000" w:rsidR="00000000" w:rsidRPr="00000000">
        <w:rPr>
          <w:rFonts w:ascii="Calibri" w:cs="Calibri" w:eastAsia="Calibri" w:hAnsi="Calibri"/>
          <w:sz w:val="16"/>
          <w:szCs w:val="16"/>
          <w:rtl w:val="0"/>
        </w:rPr>
        <w:t xml:space="preserve"> that it could fight and win a war to unify with Taiwan. Our recent war game—in which members of Congress, former government officials, and subject matter experts assumed the roles of senior national security decision makers in</w:t>
      </w:r>
      <w:hyperlink r:id="rId34">
        <w:r w:rsidDel="00000000" w:rsidR="00000000" w:rsidRPr="00000000">
          <w:rPr>
            <w:rFonts w:ascii="Calibri" w:cs="Calibri" w:eastAsia="Calibri" w:hAnsi="Calibri"/>
            <w:sz w:val="16"/>
            <w:szCs w:val="16"/>
            <w:rtl w:val="0"/>
          </w:rPr>
          <w:t xml:space="preserve"> </w:t>
        </w:r>
      </w:hyperlink>
      <w:hyperlink r:id="rId35">
        <w:r w:rsidDel="00000000" w:rsidR="00000000" w:rsidRPr="00000000">
          <w:rPr>
            <w:rFonts w:ascii="Calibri" w:cs="Calibri" w:eastAsia="Calibri" w:hAnsi="Calibri"/>
            <w:b w:val="1"/>
            <w:color w:val="1155cc"/>
            <w:u w:val="single"/>
            <w:rtl w:val="0"/>
          </w:rPr>
          <w:t xml:space="preserve">China</w:t>
        </w:r>
      </w:hyperlink>
      <w:r w:rsidDel="00000000" w:rsidR="00000000" w:rsidRPr="00000000">
        <w:rPr>
          <w:rFonts w:ascii="Calibri" w:cs="Calibri" w:eastAsia="Calibri" w:hAnsi="Calibri"/>
          <w:sz w:val="16"/>
          <w:szCs w:val="16"/>
          <w:rtl w:val="0"/>
        </w:rPr>
        <w:t xml:space="preserve"> and the United States—illustrated that a U</w:t>
      </w:r>
      <w:r w:rsidDel="00000000" w:rsidR="00000000" w:rsidRPr="00000000">
        <w:rPr>
          <w:rFonts w:ascii="Calibri" w:cs="Calibri" w:eastAsia="Calibri" w:hAnsi="Calibri"/>
          <w:b w:val="1"/>
          <w:u w:val="single"/>
          <w:rtl w:val="0"/>
        </w:rPr>
        <w:t xml:space="preserve">.S.-Chinese war could escalate quickly</w:t>
      </w:r>
      <w:r w:rsidDel="00000000" w:rsidR="00000000" w:rsidRPr="00000000">
        <w:rPr>
          <w:rFonts w:ascii="Calibri" w:cs="Calibri" w:eastAsia="Calibri" w:hAnsi="Calibri"/>
          <w:sz w:val="16"/>
          <w:szCs w:val="16"/>
          <w:rtl w:val="0"/>
        </w:rPr>
        <w:t xml:space="preserve">. For one thing, it showed that </w:t>
      </w:r>
      <w:r w:rsidDel="00000000" w:rsidR="00000000" w:rsidRPr="00000000">
        <w:rPr>
          <w:rFonts w:ascii="Calibri" w:cs="Calibri" w:eastAsia="Calibri" w:hAnsi="Calibri"/>
          <w:b w:val="1"/>
          <w:u w:val="single"/>
          <w:rtl w:val="0"/>
        </w:rPr>
        <w:t xml:space="preserve">both countries would face operational incentives to strike military forces on the other’s territory</w:t>
      </w:r>
      <w:r w:rsidDel="00000000" w:rsidR="00000000" w:rsidRPr="00000000">
        <w:rPr>
          <w:rFonts w:ascii="Calibri" w:cs="Calibri" w:eastAsia="Calibri" w:hAnsi="Calibri"/>
          <w:sz w:val="16"/>
          <w:szCs w:val="16"/>
          <w:rtl w:val="0"/>
        </w:rPr>
        <w:t xml:space="preserve">. In the game, </w:t>
      </w:r>
      <w:r w:rsidDel="00000000" w:rsidR="00000000" w:rsidRPr="00000000">
        <w:rPr>
          <w:rFonts w:ascii="Calibri" w:cs="Calibri" w:eastAsia="Calibri" w:hAnsi="Calibri"/>
          <w:b w:val="1"/>
          <w:u w:val="single"/>
          <w:rtl w:val="0"/>
        </w:rPr>
        <w:t xml:space="preserve">such strikes were intended to be calibrated to avoid escalation; both sides tried to walk a fine line by attacking only military targets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But such attacks crossed red lines for both countries, and produced a tit-for-tat cycle of attacks that broadened the scope and intensity of the conflict</w:t>
      </w:r>
      <w:r w:rsidDel="00000000" w:rsidR="00000000" w:rsidRPr="00000000">
        <w:rPr>
          <w:rFonts w:ascii="Calibri" w:cs="Calibri" w:eastAsia="Calibri" w:hAnsi="Calibri"/>
          <w:sz w:val="16"/>
          <w:szCs w:val="16"/>
          <w:rtl w:val="0"/>
        </w:rPr>
        <w:t xml:space="preserve">. For instance, in the simulation, </w:t>
      </w:r>
      <w:r w:rsidDel="00000000" w:rsidR="00000000" w:rsidRPr="00000000">
        <w:rPr>
          <w:rFonts w:ascii="Calibri" w:cs="Calibri" w:eastAsia="Calibri" w:hAnsi="Calibri"/>
          <w:b w:val="1"/>
          <w:u w:val="single"/>
          <w:rtl w:val="0"/>
        </w:rPr>
        <w:t xml:space="preserve">China launched a preemptive attack against key U.S. bases in the Indo-Pacific region</w:t>
      </w:r>
      <w:r w:rsidDel="00000000" w:rsidR="00000000" w:rsidRPr="00000000">
        <w:rPr>
          <w:rFonts w:ascii="Calibri" w:cs="Calibri" w:eastAsia="Calibri" w:hAnsi="Calibri"/>
          <w:sz w:val="16"/>
          <w:szCs w:val="16"/>
          <w:rtl w:val="0"/>
        </w:rPr>
        <w:t xml:space="preserve">. The attacks targeted Guam, in particular, </w:t>
      </w:r>
      <w:r w:rsidDel="00000000" w:rsidR="00000000" w:rsidRPr="00000000">
        <w:rPr>
          <w:rFonts w:ascii="Calibri" w:cs="Calibri" w:eastAsia="Calibri" w:hAnsi="Calibri"/>
          <w:b w:val="1"/>
          <w:u w:val="single"/>
          <w:rtl w:val="0"/>
        </w:rPr>
        <w:t xml:space="preserve">because it is a forward operating</w:t>
      </w:r>
      <w:r w:rsidDel="00000000" w:rsidR="00000000" w:rsidRPr="00000000">
        <w:rPr>
          <w:rFonts w:ascii="Calibri" w:cs="Calibri" w:eastAsia="Calibri" w:hAnsi="Calibri"/>
          <w:sz w:val="16"/>
          <w:szCs w:val="16"/>
          <w:rtl w:val="0"/>
        </w:rPr>
        <w:t xml:space="preserve"> base </w:t>
      </w:r>
      <w:r w:rsidDel="00000000" w:rsidR="00000000" w:rsidRPr="00000000">
        <w:rPr>
          <w:rFonts w:ascii="Calibri" w:cs="Calibri" w:eastAsia="Calibri" w:hAnsi="Calibri"/>
          <w:b w:val="1"/>
          <w:u w:val="single"/>
          <w:rtl w:val="0"/>
        </w:rPr>
        <w:t xml:space="preserve">critical to U.S. military operations</w:t>
      </w:r>
      <w:r w:rsidDel="00000000" w:rsidR="00000000" w:rsidRPr="00000000">
        <w:rPr>
          <w:rFonts w:ascii="Calibri" w:cs="Calibri" w:eastAsia="Calibri" w:hAnsi="Calibri"/>
          <w:sz w:val="16"/>
          <w:szCs w:val="16"/>
          <w:rtl w:val="0"/>
        </w:rPr>
        <w:t xml:space="preserve"> in Asia, </w:t>
      </w:r>
      <w:r w:rsidDel="00000000" w:rsidR="00000000" w:rsidRPr="00000000">
        <w:rPr>
          <w:rFonts w:ascii="Calibri" w:cs="Calibri" w:eastAsia="Calibri" w:hAnsi="Calibri"/>
          <w:b w:val="1"/>
          <w:u w:val="single"/>
          <w:rtl w:val="0"/>
        </w:rPr>
        <w:t xml:space="preserve">and because since it is a territory, and not a U.S. state, the Chinese team viewed striking it as less escalatory</w:t>
      </w:r>
      <w:r w:rsidDel="00000000" w:rsidR="00000000" w:rsidRPr="00000000">
        <w:rPr>
          <w:rFonts w:ascii="Calibri" w:cs="Calibri" w:eastAsia="Calibri" w:hAnsi="Calibri"/>
          <w:sz w:val="16"/>
          <w:szCs w:val="16"/>
          <w:rtl w:val="0"/>
        </w:rPr>
        <w:t xml:space="preserve"> than attacking other possible targets. </w:t>
      </w:r>
      <w:r w:rsidDel="00000000" w:rsidR="00000000" w:rsidRPr="00000000">
        <w:rPr>
          <w:rFonts w:ascii="Calibri" w:cs="Calibri" w:eastAsia="Calibri" w:hAnsi="Calibri"/>
          <w:b w:val="1"/>
          <w:u w:val="single"/>
          <w:rtl w:val="0"/>
        </w:rPr>
        <w:t xml:space="preserve">In response, the United States targeted Chinese military ships in ports and surrounding facilities, but refrained from other attacks on the Chinese mainland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Nevertheless, both sides perceived these strikes as attacks on their home territory, crossing an important threshold</w:t>
      </w:r>
      <w:r w:rsidDel="00000000" w:rsidR="00000000" w:rsidRPr="00000000">
        <w:rPr>
          <w:rFonts w:ascii="Calibri" w:cs="Calibri" w:eastAsia="Calibri" w:hAnsi="Calibri"/>
          <w:sz w:val="16"/>
          <w:szCs w:val="16"/>
          <w:rtl w:val="0"/>
        </w:rPr>
        <w:t xml:space="preserve">. Instead of mirror-imaging their own concerns about attacks on their territory, </w:t>
      </w:r>
      <w:r w:rsidDel="00000000" w:rsidR="00000000" w:rsidRPr="00000000">
        <w:rPr>
          <w:rFonts w:ascii="Calibri" w:cs="Calibri" w:eastAsia="Calibri" w:hAnsi="Calibri"/>
          <w:b w:val="1"/>
          <w:u w:val="single"/>
          <w:rtl w:val="0"/>
        </w:rPr>
        <w:t xml:space="preserve">each side justified the initial blows as military necessities that were limited in nature and would be seen by the other as such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Responses to the initial strikes only escalated things further as the U.S. team responded to China’s moves by hitting targets in mainland China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and the Chinese team responded to Washington’s strikes by attacking sites in Hawaii</w:t>
      </w:r>
      <w:r w:rsidDel="00000000" w:rsidR="00000000" w:rsidRPr="00000000">
        <w:rPr>
          <w:rFonts w:ascii="Calibri" w:cs="Calibri" w:eastAsia="Calibri" w:hAnsi="Calibri"/>
          <w:sz w:val="16"/>
          <w:szCs w:val="16"/>
          <w:rtl w:val="0"/>
        </w:rPr>
        <w:t xml:space="preserve">. A NEW ERA </w:t>
      </w:r>
      <w:r w:rsidDel="00000000" w:rsidR="00000000" w:rsidRPr="00000000">
        <w:rPr>
          <w:rFonts w:ascii="Calibri" w:cs="Calibri" w:eastAsia="Calibri" w:hAnsi="Calibri"/>
          <w:b w:val="1"/>
          <w:u w:val="single"/>
          <w:rtl w:val="0"/>
        </w:rPr>
        <w:t xml:space="preserve">One particularly alarming</w:t>
      </w:r>
      <w:r w:rsidDel="00000000" w:rsidR="00000000" w:rsidRPr="00000000">
        <w:rPr>
          <w:rFonts w:ascii="Calibri" w:cs="Calibri" w:eastAsia="Calibri" w:hAnsi="Calibri"/>
          <w:b w:val="1"/>
          <w:highlight w:val="green"/>
          <w:u w:val="single"/>
          <w:rtl w:val="0"/>
        </w:rPr>
        <w:t xml:space="preserve"> finding[s] from the war game [show]</w:t>
      </w:r>
      <w:r w:rsidDel="00000000" w:rsidR="00000000" w:rsidRPr="00000000">
        <w:rPr>
          <w:rFonts w:ascii="Calibri" w:cs="Calibri" w:eastAsia="Calibri" w:hAnsi="Calibri"/>
          <w:b w:val="1"/>
          <w:u w:val="single"/>
          <w:rtl w:val="0"/>
        </w:rPr>
        <w:t xml:space="preserve"> is </w:t>
      </w:r>
      <w:r w:rsidDel="00000000" w:rsidR="00000000" w:rsidRPr="00000000">
        <w:rPr>
          <w:rFonts w:ascii="Calibri" w:cs="Calibri" w:eastAsia="Calibri" w:hAnsi="Calibri"/>
          <w:b w:val="1"/>
          <w:highlight w:val="green"/>
          <w:u w:val="single"/>
          <w:rtl w:val="0"/>
        </w:rPr>
        <w:t xml:space="preserve">that China found it necessary</w:t>
      </w:r>
      <w:r w:rsidDel="00000000" w:rsidR="00000000" w:rsidRPr="00000000">
        <w:rPr>
          <w:rFonts w:ascii="Calibri" w:cs="Calibri" w:eastAsia="Calibri" w:hAnsi="Calibri"/>
          <w:b w:val="1"/>
          <w:u w:val="single"/>
          <w:rtl w:val="0"/>
        </w:rPr>
        <w:t xml:space="preserve"> to threaten </w:t>
      </w:r>
      <w:r w:rsidDel="00000000" w:rsidR="00000000" w:rsidRPr="00000000">
        <w:rPr>
          <w:rFonts w:ascii="Calibri" w:cs="Calibri" w:eastAsia="Calibri" w:hAnsi="Calibri"/>
          <w:b w:val="1"/>
          <w:highlight w:val="green"/>
          <w:u w:val="single"/>
          <w:rtl w:val="0"/>
        </w:rPr>
        <w:t xml:space="preserve">to go</w:t>
      </w:r>
      <w:hyperlink r:id="rId36">
        <w:r w:rsidDel="00000000" w:rsidR="00000000" w:rsidRPr="00000000">
          <w:rPr>
            <w:rFonts w:ascii="Calibri" w:cs="Calibri" w:eastAsia="Calibri" w:hAnsi="Calibri"/>
            <w:b w:val="1"/>
            <w:highlight w:val="green"/>
            <w:u w:val="single"/>
            <w:rtl w:val="0"/>
          </w:rPr>
          <w:t xml:space="preserve"> </w:t>
        </w:r>
      </w:hyperlink>
      <w:hyperlink r:id="rId37">
        <w:r w:rsidDel="00000000" w:rsidR="00000000" w:rsidRPr="00000000">
          <w:rPr>
            <w:rFonts w:ascii="Calibri" w:cs="Calibri" w:eastAsia="Calibri" w:hAnsi="Calibri"/>
            <w:b w:val="1"/>
            <w:color w:val="1155cc"/>
            <w:highlight w:val="green"/>
            <w:u w:val="single"/>
            <w:rtl w:val="0"/>
          </w:rPr>
          <w:t xml:space="preserve">nuclear</w:t>
        </w:r>
      </w:hyperlink>
      <w:r w:rsidDel="00000000" w:rsidR="00000000" w:rsidRPr="00000000">
        <w:rPr>
          <w:rFonts w:ascii="Calibri" w:cs="Calibri" w:eastAsia="Calibri" w:hAnsi="Calibri"/>
          <w:b w:val="1"/>
          <w:u w:val="single"/>
          <w:rtl w:val="0"/>
        </w:rPr>
        <w:t xml:space="preserve"> from the start </w:t>
      </w:r>
      <w:r w:rsidDel="00000000" w:rsidR="00000000" w:rsidRPr="00000000">
        <w:rPr>
          <w:rFonts w:ascii="Calibri" w:cs="Calibri" w:eastAsia="Calibri" w:hAnsi="Calibri"/>
          <w:b w:val="1"/>
          <w:highlight w:val="green"/>
          <w:u w:val="single"/>
          <w:rtl w:val="0"/>
        </w:rPr>
        <w:t xml:space="preserve">in order to ward off outside support </w:t>
      </w:r>
      <w:r w:rsidDel="00000000" w:rsidR="00000000" w:rsidRPr="00000000">
        <w:rPr>
          <w:rFonts w:ascii="Calibri" w:cs="Calibri" w:eastAsia="Calibri" w:hAnsi="Calibri"/>
          <w:b w:val="1"/>
          <w:u w:val="single"/>
          <w:rtl w:val="0"/>
        </w:rPr>
        <w:t xml:space="preserve">for Taiwan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This threat was repeated throughout the game, particularly after mainland China had been attacked</w:t>
      </w:r>
      <w:r w:rsidDel="00000000" w:rsidR="00000000" w:rsidRPr="00000000">
        <w:rPr>
          <w:rFonts w:ascii="Calibri" w:cs="Calibri" w:eastAsia="Calibri" w:hAnsi="Calibri"/>
          <w:sz w:val="16"/>
          <w:szCs w:val="16"/>
          <w:rtl w:val="0"/>
        </w:rPr>
        <w:t xml:space="preserve">. At times, efforts to erode Washington’s will so that it would back down from the fight received greater attention by the China team than the invasion of Taiwan itself. </w:t>
      </w:r>
      <w:r w:rsidDel="00000000" w:rsidR="00000000" w:rsidRPr="00000000">
        <w:rPr>
          <w:rFonts w:ascii="Calibri" w:cs="Calibri" w:eastAsia="Calibri" w:hAnsi="Calibri"/>
          <w:b w:val="1"/>
          <w:u w:val="single"/>
          <w:rtl w:val="0"/>
        </w:rPr>
        <w:t xml:space="preserve">But China [has] had difficulty convincing the United States that its nuclear threats were credible</w:t>
      </w:r>
      <w:r w:rsidDel="00000000" w:rsidR="00000000" w:rsidRPr="00000000">
        <w:rPr>
          <w:rFonts w:ascii="Calibri" w:cs="Calibri" w:eastAsia="Calibri" w:hAnsi="Calibri"/>
          <w:sz w:val="16"/>
          <w:szCs w:val="16"/>
          <w:rtl w:val="0"/>
        </w:rPr>
        <w:t xml:space="preserve">. In </w:t>
      </w:r>
      <w:r w:rsidDel="00000000" w:rsidR="00000000" w:rsidRPr="00000000">
        <w:rPr>
          <w:rFonts w:ascii="Calibri" w:cs="Calibri" w:eastAsia="Calibri" w:hAnsi="Calibri"/>
          <w:b w:val="1"/>
          <w:u w:val="single"/>
          <w:rtl w:val="0"/>
        </w:rPr>
        <w:t xml:space="preserve">real life, China’s significant and recent changes to its nuclear posture and readiness may impact other nations’ views, as its nuclear threats may not be viewed as credible given its stated doctrine of no first use</w:t>
      </w:r>
      <w:r w:rsidDel="00000000" w:rsidR="00000000" w:rsidRPr="00000000">
        <w:rPr>
          <w:rFonts w:ascii="Calibri" w:cs="Calibri" w:eastAsia="Calibri" w:hAnsi="Calibri"/>
          <w:sz w:val="16"/>
          <w:szCs w:val="16"/>
          <w:rtl w:val="0"/>
        </w:rPr>
        <w:t xml:space="preserve">, its smaller but </w:t>
      </w:r>
      <w:r w:rsidDel="00000000" w:rsidR="00000000" w:rsidRPr="00000000">
        <w:rPr>
          <w:rFonts w:ascii="Calibri" w:cs="Calibri" w:eastAsia="Calibri" w:hAnsi="Calibri"/>
          <w:b w:val="1"/>
          <w:u w:val="single"/>
          <w:rtl w:val="0"/>
        </w:rPr>
        <w:t xml:space="preserve">burgeoning nuclear arsenal, and lack of experience making nuclear threats. This may push China to preemptively detonate a nuclear weapon to reinforce the credibility of its warning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China might also resort to a demonstration of its nuclear might because of constraints on its long-range conventional strike capabilities</w:t>
      </w:r>
      <w:r w:rsidDel="00000000" w:rsidR="00000000" w:rsidRPr="00000000">
        <w:rPr>
          <w:rFonts w:ascii="Calibri" w:cs="Calibri" w:eastAsia="Calibri" w:hAnsi="Calibri"/>
          <w:sz w:val="16"/>
          <w:szCs w:val="16"/>
          <w:rtl w:val="0"/>
        </w:rPr>
        <w:t xml:space="preserve">. Five years from now, the </w:t>
      </w:r>
      <w:r w:rsidDel="00000000" w:rsidR="00000000" w:rsidRPr="00000000">
        <w:rPr>
          <w:rFonts w:ascii="Calibri" w:cs="Calibri" w:eastAsia="Calibri" w:hAnsi="Calibri"/>
          <w:b w:val="1"/>
          <w:u w:val="single"/>
          <w:rtl w:val="0"/>
        </w:rPr>
        <w:t xml:space="preserve">PLA still will have a very limited ability to launch conventional attacks beyond locations in the “second island chain” in the Pacific</w:t>
      </w:r>
      <w:r w:rsidDel="00000000" w:rsidR="00000000" w:rsidRPr="00000000">
        <w:rPr>
          <w:rFonts w:ascii="Calibri" w:cs="Calibri" w:eastAsia="Calibri" w:hAnsi="Calibri"/>
          <w:sz w:val="16"/>
          <w:szCs w:val="16"/>
          <w:rtl w:val="0"/>
        </w:rPr>
        <w:t xml:space="preserve">; namely, Guam and Palau. Unable to strike the U.S. homeland with conventional weapons, China would struggle to impose costs on the American people. </w:t>
      </w:r>
      <w:r w:rsidDel="00000000" w:rsidR="00000000" w:rsidRPr="00000000">
        <w:rPr>
          <w:rFonts w:ascii="Calibri" w:cs="Calibri" w:eastAsia="Calibri" w:hAnsi="Calibri"/>
          <w:b w:val="1"/>
          <w:u w:val="single"/>
          <w:rtl w:val="0"/>
        </w:rPr>
        <w:t xml:space="preserve">Up until a certain point in the game, the U.S. team felt its larger nuclear arsenal was sufficient to deter escalation and did not fully appreciate the seriousness of</w:t>
      </w:r>
      <w:hyperlink r:id="rId38">
        <w:r w:rsidDel="00000000" w:rsidR="00000000" w:rsidRPr="00000000">
          <w:rPr>
            <w:rFonts w:ascii="Calibri" w:cs="Calibri" w:eastAsia="Calibri" w:hAnsi="Calibri"/>
            <w:b w:val="1"/>
            <w:u w:val="single"/>
            <w:rtl w:val="0"/>
          </w:rPr>
          <w:t xml:space="preserve"> </w:t>
        </w:r>
      </w:hyperlink>
      <w:hyperlink r:id="rId39">
        <w:r w:rsidDel="00000000" w:rsidR="00000000" w:rsidRPr="00000000">
          <w:rPr>
            <w:rFonts w:ascii="Calibri" w:cs="Calibri" w:eastAsia="Calibri" w:hAnsi="Calibri"/>
            <w:b w:val="1"/>
            <w:color w:val="1155cc"/>
            <w:u w:val="single"/>
            <w:rtl w:val="0"/>
          </w:rPr>
          <w:t xml:space="preserve">China’s threats</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As a result, China felt it needed to escalate significantly to send a message that the U.S. homeland could be at risk if Washington did not back down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Despite</w:t>
      </w:r>
      <w:r w:rsidDel="00000000" w:rsidR="00000000" w:rsidRPr="00000000">
        <w:rPr>
          <w:rFonts w:ascii="Calibri" w:cs="Calibri" w:eastAsia="Calibri" w:hAnsi="Calibri"/>
          <w:b w:val="1"/>
          <w:u w:val="single"/>
          <w:rtl w:val="0"/>
        </w:rPr>
        <w:t xml:space="preserve"> China’s stated “</w:t>
      </w:r>
      <w:r w:rsidDel="00000000" w:rsidR="00000000" w:rsidRPr="00000000">
        <w:rPr>
          <w:rFonts w:ascii="Calibri" w:cs="Calibri" w:eastAsia="Calibri" w:hAnsi="Calibri"/>
          <w:b w:val="1"/>
          <w:highlight w:val="green"/>
          <w:u w:val="single"/>
          <w:rtl w:val="0"/>
        </w:rPr>
        <w:t xml:space="preserve">no-first use</w:t>
      </w:r>
      <w:r w:rsidDel="00000000" w:rsidR="00000000" w:rsidRPr="00000000">
        <w:rPr>
          <w:rFonts w:ascii="Calibri" w:cs="Calibri" w:eastAsia="Calibri" w:hAnsi="Calibri"/>
          <w:b w:val="1"/>
          <w:u w:val="single"/>
          <w:rtl w:val="0"/>
        </w:rPr>
        <w:t xml:space="preserve">” nuclear policy, the war game[s] resulted in Beijing detonating a nuclear weapon off the coast of Hawaii as a demonstration</w:t>
      </w:r>
      <w:r w:rsidDel="00000000" w:rsidR="00000000" w:rsidRPr="00000000">
        <w:rPr>
          <w:rFonts w:ascii="Calibri" w:cs="Calibri" w:eastAsia="Calibri" w:hAnsi="Calibri"/>
          <w:sz w:val="16"/>
          <w:szCs w:val="16"/>
          <w:rtl w:val="0"/>
        </w:rPr>
        <w:t xml:space="preserve">. The attack caused relatively little destruction, as the electromagnetic pulse only damaged the electronics of ships in the immediate vicinity but did not directly impact the U.S. state. </w:t>
      </w:r>
      <w:r w:rsidDel="00000000" w:rsidR="00000000" w:rsidRPr="00000000">
        <w:rPr>
          <w:rFonts w:ascii="Calibri" w:cs="Calibri" w:eastAsia="Calibri" w:hAnsi="Calibri"/>
          <w:b w:val="1"/>
          <w:u w:val="single"/>
          <w:rtl w:val="0"/>
        </w:rPr>
        <w:t xml:space="preserve">The war game ended before the U.S. team could respond, but it is likely that the first use of a nuclear weapon since World War II would have provoked a response. </w:t>
      </w:r>
      <w:r w:rsidDel="00000000" w:rsidR="00000000" w:rsidRPr="00000000">
        <w:rPr>
          <w:rFonts w:ascii="Calibri" w:cs="Calibri" w:eastAsia="Calibri" w:hAnsi="Calibri"/>
          <w:sz w:val="16"/>
          <w:szCs w:val="16"/>
          <w:rtl w:val="0"/>
        </w:rPr>
        <w:t xml:space="preserve">The most likely paths to nuclear escalation in a fight between the United States and China</w:t>
      </w:r>
      <w:hyperlink r:id="rId40">
        <w:r w:rsidDel="00000000" w:rsidR="00000000" w:rsidRPr="00000000">
          <w:rPr>
            <w:rFonts w:ascii="Calibri" w:cs="Calibri" w:eastAsia="Calibri" w:hAnsi="Calibri"/>
            <w:sz w:val="16"/>
            <w:szCs w:val="16"/>
            <w:rtl w:val="0"/>
          </w:rPr>
          <w:t xml:space="preserve"> </w:t>
        </w:r>
      </w:hyperlink>
      <w:hyperlink r:id="rId41">
        <w:r w:rsidDel="00000000" w:rsidR="00000000" w:rsidRPr="00000000">
          <w:rPr>
            <w:rFonts w:ascii="Calibri" w:cs="Calibri" w:eastAsia="Calibri" w:hAnsi="Calibri"/>
            <w:b w:val="1"/>
            <w:color w:val="1155cc"/>
            <w:u w:val="single"/>
            <w:rtl w:val="0"/>
          </w:rPr>
          <w:t xml:space="preserve">are different</w:t>
        </w:r>
      </w:hyperlink>
      <w:r w:rsidDel="00000000" w:rsidR="00000000" w:rsidRPr="00000000">
        <w:rPr>
          <w:rFonts w:ascii="Calibri" w:cs="Calibri" w:eastAsia="Calibri" w:hAnsi="Calibri"/>
          <w:sz w:val="16"/>
          <w:szCs w:val="16"/>
          <w:rtl w:val="0"/>
        </w:rPr>
        <w:t xml:space="preserve"> from those that were most likely during the Cold War. The Soviet Union and the United States feared a massive, bolt-from-the-blue nuclear attack, which would precipitate a full-scale strategic exchange. </w:t>
      </w:r>
      <w:r w:rsidDel="00000000" w:rsidR="00000000" w:rsidRPr="00000000">
        <w:rPr>
          <w:rFonts w:ascii="Calibri" w:cs="Calibri" w:eastAsia="Calibri" w:hAnsi="Calibri"/>
          <w:b w:val="1"/>
          <w:u w:val="single"/>
          <w:rtl w:val="0"/>
        </w:rPr>
        <w:t xml:space="preserve">In a confrontation over Taiwan, however, Beijing could employ nuclear weapons in a more limited way to signal resolve or to improve its chances of winning on the battlefiel</w:t>
      </w:r>
      <w:r w:rsidDel="00000000" w:rsidR="00000000" w:rsidRPr="00000000">
        <w:rPr>
          <w:rFonts w:ascii="Calibri" w:cs="Calibri" w:eastAsia="Calibri" w:hAnsi="Calibri"/>
          <w:sz w:val="16"/>
          <w:szCs w:val="16"/>
          <w:rtl w:val="0"/>
        </w:rPr>
        <w:t xml:space="preserve">d. It is unclear how a war would proceed after that kind of limited nuclear use and whether the United States could de-escalate the situation while still achieving its objectives. The </w:t>
      </w:r>
      <w:r w:rsidDel="00000000" w:rsidR="00000000" w:rsidRPr="00000000">
        <w:rPr>
          <w:rFonts w:ascii="Calibri" w:cs="Calibri" w:eastAsia="Calibri" w:hAnsi="Calibri"/>
          <w:b w:val="1"/>
          <w:sz w:val="26"/>
          <w:szCs w:val="26"/>
          <w:u w:val="single"/>
          <w:rtl w:val="0"/>
        </w:rPr>
        <w:t xml:space="preserve">clear lesson</w:t>
      </w:r>
      <w:r w:rsidDel="00000000" w:rsidR="00000000" w:rsidRPr="00000000">
        <w:rPr>
          <w:rFonts w:ascii="Calibri" w:cs="Calibri" w:eastAsia="Calibri" w:hAnsi="Calibri"/>
          <w:sz w:val="16"/>
          <w:szCs w:val="16"/>
          <w:rtl w:val="0"/>
        </w:rPr>
        <w:t xml:space="preserve"> from the war game is that the </w:t>
      </w:r>
      <w:r w:rsidDel="00000000" w:rsidR="00000000" w:rsidRPr="00000000">
        <w:rPr>
          <w:rFonts w:ascii="Calibri" w:cs="Calibri" w:eastAsia="Calibri" w:hAnsi="Calibri"/>
          <w:b w:val="1"/>
          <w:sz w:val="26"/>
          <w:szCs w:val="26"/>
          <w:u w:val="single"/>
          <w:rtl w:val="0"/>
        </w:rPr>
        <w:t xml:space="preserve">United States needs to strengthen its conventional capabilities in the Indo-Pacific to ensure that China never views an invasion of Taiwan as a prudent tactical move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6"/>
          <w:szCs w:val="26"/>
          <w:u w:val="single"/>
          <w:rtl w:val="0"/>
        </w:rPr>
        <w:t xml:space="preserve">To do so, the United States will need to commit to maintaining its conventional military superiority by expanding its stockpiles of long-range munitions and investing in undersea capabilities.</w:t>
      </w:r>
    </w:p>
    <w:p w:rsidR="00000000" w:rsidDel="00000000" w:rsidP="00000000" w:rsidRDefault="00000000" w:rsidRPr="00000000" w14:paraId="0000004A">
      <w:pPr>
        <w:pStyle w:val="Title"/>
        <w:spacing w:line="240" w:lineRule="auto"/>
        <w:rPr>
          <w:rFonts w:ascii="Calibri" w:cs="Calibri" w:eastAsia="Calibri" w:hAnsi="Calibri"/>
        </w:rPr>
      </w:pPr>
      <w:bookmarkStart w:colFirst="0" w:colLast="0" w:name="_l00mi04d20k4" w:id="9"/>
      <w:bookmarkEnd w:id="9"/>
      <w:r w:rsidDel="00000000" w:rsidR="00000000" w:rsidRPr="00000000">
        <w:rPr>
          <w:rtl w:val="0"/>
        </w:rPr>
      </w:r>
    </w:p>
    <w:p w:rsidR="00000000" w:rsidDel="00000000" w:rsidP="00000000" w:rsidRDefault="00000000" w:rsidRPr="00000000" w14:paraId="0000004B">
      <w:pPr>
        <w:pStyle w:val="Title"/>
        <w:spacing w:line="240" w:lineRule="auto"/>
        <w:rPr>
          <w:rFonts w:ascii="Calibri" w:cs="Calibri" w:eastAsia="Calibri" w:hAnsi="Calibri"/>
        </w:rPr>
      </w:pPr>
      <w:bookmarkStart w:colFirst="0" w:colLast="0" w:name="_ivhjh9spq6h5" w:id="10"/>
      <w:bookmarkEnd w:id="10"/>
      <w:r w:rsidDel="00000000" w:rsidR="00000000" w:rsidRPr="00000000">
        <w:rPr>
          <w:rFonts w:ascii="Calibri" w:cs="Calibri" w:eastAsia="Calibri" w:hAnsi="Calibri"/>
          <w:rtl w:val="0"/>
        </w:rPr>
        <w:t xml:space="preserve">Contention 3 is Cyber</w:t>
      </w:r>
    </w:p>
    <w:p w:rsidR="00000000" w:rsidDel="00000000" w:rsidP="00000000" w:rsidRDefault="00000000" w:rsidRPr="00000000" w14:paraId="0000004C">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Chinese cyber attacks are getting more deadly</w:t>
      </w:r>
    </w:p>
    <w:p w:rsidR="00000000" w:rsidDel="00000000" w:rsidP="00000000" w:rsidRDefault="00000000" w:rsidRPr="00000000" w14:paraId="0000004D">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Zen </w:t>
      </w:r>
      <w:r w:rsidDel="00000000" w:rsidR="00000000" w:rsidRPr="00000000">
        <w:rPr>
          <w:rFonts w:ascii="Calibri" w:cs="Calibri" w:eastAsia="Calibri" w:hAnsi="Calibri"/>
          <w:b w:val="1"/>
          <w:u w:val="single"/>
          <w:rtl w:val="0"/>
        </w:rPr>
        <w:t xml:space="preserve">Soo</w:t>
      </w:r>
      <w:r w:rsidDel="00000000" w:rsidR="00000000" w:rsidRPr="00000000">
        <w:rPr>
          <w:rFonts w:ascii="Calibri" w:cs="Calibri" w:eastAsia="Calibri" w:hAnsi="Calibri"/>
          <w:sz w:val="16"/>
          <w:szCs w:val="16"/>
          <w:rtl w:val="0"/>
        </w:rPr>
        <w:t xml:space="preserve">, 6-4-20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"Chinese hackers have stepped up attacks on Taiwanese organizations, cybersecurity firm says", AP News, https://apnews.com/article/china-taiwan-hackers-cybersecurity-breach-b8fdd95b2e0f36e368662925368caa58//SL</w:t>
      </w: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rPr>
      </w:pPr>
      <w:r w:rsidDel="00000000" w:rsidR="00000000" w:rsidRPr="00000000">
        <w:rPr>
          <w:rFonts w:ascii="Calibri" w:cs="Calibri" w:eastAsia="Calibri" w:hAnsi="Calibri"/>
          <w:b w:val="1"/>
          <w:highlight w:val="cyan"/>
          <w:u w:val="single"/>
          <w:rtl w:val="0"/>
        </w:rPr>
        <w:t xml:space="preserve">A </w:t>
      </w:r>
      <w:r w:rsidDel="00000000" w:rsidR="00000000" w:rsidRPr="00000000">
        <w:rPr>
          <w:rFonts w:ascii="Calibri" w:cs="Calibri" w:eastAsia="Calibri" w:hAnsi="Calibri"/>
          <w:sz w:val="16"/>
          <w:szCs w:val="16"/>
          <w:rtl w:val="0"/>
        </w:rPr>
        <w:t xml:space="preserve">suspected </w:t>
      </w:r>
      <w:r w:rsidDel="00000000" w:rsidR="00000000" w:rsidRPr="00000000">
        <w:rPr>
          <w:rFonts w:ascii="Calibri" w:cs="Calibri" w:eastAsia="Calibri" w:hAnsi="Calibri"/>
          <w:b w:val="1"/>
          <w:highlight w:val="cyan"/>
          <w:u w:val="single"/>
          <w:rtl w:val="0"/>
        </w:rPr>
        <w:t xml:space="preserve">Chinese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state-sponsored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hacking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group</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stepped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up</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targeting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of</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Taiwanese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organizations</w:t>
      </w:r>
      <w:r w:rsidDel="00000000" w:rsidR="00000000" w:rsidRPr="00000000">
        <w:rPr>
          <w:rFonts w:ascii="Calibri" w:cs="Calibri" w:eastAsia="Calibri" w:hAnsi="Calibri"/>
          <w:sz w:val="16"/>
          <w:szCs w:val="16"/>
          <w:rtl w:val="0"/>
        </w:rPr>
        <w:t xml:space="preserve">, particularly those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sz w:val="16"/>
          <w:szCs w:val="16"/>
          <w:rtl w:val="0"/>
        </w:rPr>
        <w:t xml:space="preserve"> sectors such as </w:t>
      </w:r>
      <w:r w:rsidDel="00000000" w:rsidR="00000000" w:rsidRPr="00000000">
        <w:rPr>
          <w:rFonts w:ascii="Calibri" w:cs="Calibri" w:eastAsia="Calibri" w:hAnsi="Calibri"/>
          <w:b w:val="1"/>
          <w:highlight w:val="cyan"/>
          <w:u w:val="single"/>
          <w:rtl w:val="0"/>
        </w:rPr>
        <w:t xml:space="preserve">government</w:t>
      </w:r>
      <w:r w:rsidDel="00000000" w:rsidR="00000000" w:rsidRPr="00000000">
        <w:rPr>
          <w:rFonts w:ascii="Calibri" w:cs="Calibri" w:eastAsia="Calibri" w:hAnsi="Calibri"/>
          <w:sz w:val="16"/>
          <w:szCs w:val="16"/>
          <w:rtl w:val="0"/>
        </w:rPr>
        <w:t xml:space="preserve">, education, </w:t>
      </w:r>
      <w:r w:rsidDel="00000000" w:rsidR="00000000" w:rsidRPr="00000000">
        <w:rPr>
          <w:rFonts w:ascii="Calibri" w:cs="Calibri" w:eastAsia="Calibri" w:hAnsi="Calibri"/>
          <w:b w:val="1"/>
          <w:highlight w:val="cyan"/>
          <w:u w:val="single"/>
          <w:rtl w:val="0"/>
        </w:rPr>
        <w:t xml:space="preserve">technology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diplomacy</w:t>
      </w:r>
      <w:r w:rsidDel="00000000" w:rsidR="00000000" w:rsidRPr="00000000">
        <w:rPr>
          <w:rFonts w:ascii="Calibri" w:cs="Calibri" w:eastAsia="Calibri" w:hAnsi="Calibri"/>
          <w:sz w:val="16"/>
          <w:szCs w:val="16"/>
          <w:rtl w:val="0"/>
        </w:rPr>
        <w:t xml:space="preserve">, according to cybersecurity intelligence company </w:t>
      </w:r>
      <w:hyperlink r:id="rId42">
        <w:r w:rsidDel="00000000" w:rsidR="00000000" w:rsidRPr="00000000">
          <w:rPr>
            <w:rFonts w:ascii="Calibri" w:cs="Calibri" w:eastAsia="Calibri" w:hAnsi="Calibri"/>
            <w:sz w:val="16"/>
            <w:szCs w:val="16"/>
            <w:rtl w:val="0"/>
          </w:rPr>
          <w:t xml:space="preserve">Recorded Future</w:t>
        </w:r>
      </w:hyperlink>
      <w:r w:rsidDel="00000000" w:rsidR="00000000" w:rsidRPr="00000000">
        <w:rPr>
          <w:rFonts w:ascii="Calibri" w:cs="Calibri" w:eastAsia="Calibri" w:hAnsi="Calibri"/>
          <w:sz w:val="16"/>
          <w:szCs w:val="16"/>
          <w:rtl w:val="0"/>
        </w:rPr>
        <w:t xml:space="preserve">. In recent years, relations between China and Taiwan, a self-governed island across the Taiwan Strait that Beijing claims as its territory, have deteriorated. The cyberattacks by the group known as RedJulliett were observed between November 2023 and April 2024, during the lead up to Taiwan’s presidential elections in January and the subsequent change in administration. RedJuliett has targeted Taiwanese organizations in the past, but this is the first time that activity was seen at such a scale, a Recorded Future analyst said, speaking on condition of anonymity out of safety concerns. The report said RedJuliett attacked 24 organizations, including government agencies in places like Laos, Kenya and Rwanda, as well as Taiwan. It also hacked into websites of religious organizations in Hong Kong and South Korea, a U.S university and a Djiboutian university. The report did not identify the organizations. Recorded Future said RedJuliett accessed the servers of those places via a vulnerability in their SoftEther enterprise virtual private network (VPN) software, an open-source VPN that allows remote connections to an organization’s networks. RedJuliett has been observed attempting to break into systems of more than 70 Taiwanese organizations including three universities, an optoelectronics company and a facial recognition company that has contracts with the government. It was unclear if RedJuliett managed to break into those organizations: Recorded Future only said it observed the attempts to identify vulnerabilities in their networks. RedJuliett’s hacking patterns match those of Chinese state-sponsored groups, according to Recorded Future. It said that based on the geolocations of IP addresses, RedJulliett is likely based out of the city of Fuzhou, in China’s southern Fujian province, whose coast faces Taiwan. “Given the close geographical proximity between Fuzhou and Taiwan, Chinese intelligence services operating in Fuzhou are likely tasked with intelligence collection against Taiwanese targets,” the report said. “RedJuliett is likely targeting Taiwan to collect intelligence and support Beijing’s policy-making on cross-strait relations,” the Recorded Future report said. Taiwan’s Ministry of Foreign Affairs did not immediately comment. A Chinese Foreign Ministry spokesperson dismissed the allegations. “I don’t know the specifics of what you mentioned, but I can tell you that it’s not the first time the company you mentioned has fabricated disinformation on so-called Chinese hacking operations. There is absolutely no professionalism or credibility to speak of in what the company does,” the spokesperson, Mao Ning, said. Microsoft reported in August last year that RedJuliett, which Microsoft tracks under the name Flax Typhoon, was targeting Taiwanese organizations. </w:t>
      </w:r>
      <w:r w:rsidDel="00000000" w:rsidR="00000000" w:rsidRPr="00000000">
        <w:rPr>
          <w:rFonts w:ascii="Calibri" w:cs="Calibri" w:eastAsia="Calibri" w:hAnsi="Calibri"/>
          <w:b w:val="1"/>
          <w:highlight w:val="cyan"/>
          <w:u w:val="single"/>
          <w:rtl w:val="0"/>
        </w:rPr>
        <w:t xml:space="preserve">China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recent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years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stepped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up</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military</w:t>
      </w:r>
      <w:r w:rsidDel="00000000" w:rsidR="00000000" w:rsidRPr="00000000">
        <w:rPr>
          <w:rFonts w:ascii="Calibri" w:cs="Calibri" w:eastAsia="Calibri" w:hAnsi="Calibri"/>
          <w:sz w:val="16"/>
          <w:szCs w:val="16"/>
          <w:rtl w:val="0"/>
        </w:rPr>
        <w:t xml:space="preserve"> drills around Taiwan and imposed economic and diplomatic </w:t>
      </w:r>
      <w:r w:rsidDel="00000000" w:rsidR="00000000" w:rsidRPr="00000000">
        <w:rPr>
          <w:rFonts w:ascii="Calibri" w:cs="Calibri" w:eastAsia="Calibri" w:hAnsi="Calibri"/>
          <w:b w:val="1"/>
          <w:highlight w:val="cyan"/>
          <w:u w:val="single"/>
          <w:rtl w:val="0"/>
        </w:rPr>
        <w:t xml:space="preserve">pressure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island</w:t>
      </w:r>
      <w:r w:rsidDel="00000000" w:rsidR="00000000" w:rsidRPr="00000000">
        <w:rPr>
          <w:rFonts w:ascii="Calibri" w:cs="Calibri" w:eastAsia="Calibri" w:hAnsi="Calibri"/>
          <w:sz w:val="16"/>
          <w:szCs w:val="16"/>
          <w:rtl w:val="0"/>
        </w:rPr>
        <w:t xml:space="preserve">. Relations between Taiwan and Beijing worsened further after the election in January of Taiwan’s new president Lai Ching-te, who China has deemed a “separatist,” after he said in his inauguration speech that Taiwan and China were not subordinate to each other. Like his predecessor Tsai Ing-wen, Lai has said that there is no need to declare Taiwanese independence because it is already an independent soverei</w:t>
      </w:r>
      <w:r w:rsidDel="00000000" w:rsidR="00000000" w:rsidRPr="00000000">
        <w:rPr>
          <w:rFonts w:ascii="Calibri" w:cs="Calibri" w:eastAsia="Calibri" w:hAnsi="Calibri"/>
          <w:sz w:val="16"/>
          <w:szCs w:val="16"/>
          <w:u w:val="single"/>
          <w:rtl w:val="0"/>
        </w:rPr>
        <w:t xml:space="preserve">gn state. Like many other countries including the U.S., </w:t>
      </w:r>
      <w:r w:rsidDel="00000000" w:rsidR="00000000" w:rsidRPr="00000000">
        <w:rPr>
          <w:rFonts w:ascii="Calibri" w:cs="Calibri" w:eastAsia="Calibri" w:hAnsi="Calibri"/>
          <w:b w:val="1"/>
          <w:highlight w:val="cyan"/>
          <w:u w:val="single"/>
          <w:rtl w:val="0"/>
        </w:rPr>
        <w:t xml:space="preserve">China</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has</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been</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known to</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engage</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sz w:val="16"/>
          <w:szCs w:val="16"/>
          <w:u w:val="single"/>
          <w:rtl w:val="0"/>
        </w:rPr>
        <w:t xml:space="preserve"> </w:t>
      </w:r>
      <w:r w:rsidDel="00000000" w:rsidR="00000000" w:rsidRPr="00000000">
        <w:rPr>
          <w:rFonts w:ascii="Calibri" w:cs="Calibri" w:eastAsia="Calibri" w:hAnsi="Calibri"/>
          <w:b w:val="1"/>
          <w:highlight w:val="cyan"/>
          <w:u w:val="single"/>
          <w:rtl w:val="0"/>
        </w:rPr>
        <w:t xml:space="preserve">cyberespionage</w:t>
      </w:r>
      <w:r w:rsidDel="00000000" w:rsidR="00000000" w:rsidRPr="00000000">
        <w:rPr>
          <w:rFonts w:ascii="Calibri" w:cs="Calibri" w:eastAsia="Calibri" w:hAnsi="Calibri"/>
          <w:sz w:val="16"/>
          <w:szCs w:val="16"/>
          <w:u w:val="single"/>
          <w:rtl w:val="0"/>
        </w:rPr>
        <w:t xml:space="preserve">. Earlier this year, the U.S. and Britain accused China of a sweeping cyberespionage campaign that allegedly hit millions of people. Beijing has consistently denied engaging in any form of state-sponsored hacking, instead saying that China itself is a major target of cyberattacks. According to Recorded Future, Chinese state-spon</w:t>
      </w:r>
      <w:r w:rsidDel="00000000" w:rsidR="00000000" w:rsidRPr="00000000">
        <w:rPr>
          <w:rFonts w:ascii="Calibri" w:cs="Calibri" w:eastAsia="Calibri" w:hAnsi="Calibri"/>
          <w:sz w:val="16"/>
          <w:szCs w:val="16"/>
          <w:rtl w:val="0"/>
        </w:rPr>
        <w:t xml:space="preserve">sored groups will likely continue to target Taiwanese government agencies, universities and critical technology companies via “public-facing” devices such as open-source VPN software, which provide limited visibility and logging capabilities. Companies and organizations can best protect themselves by prioritizing and patching vulnerabilities once they become known, Recorded Future’s threat intelligence analyst said. </w:t>
      </w:r>
      <w:r w:rsidDel="00000000" w:rsidR="00000000" w:rsidRPr="00000000">
        <w:rPr>
          <w:rtl w:val="0"/>
        </w:rPr>
      </w:r>
    </w:p>
    <w:p w:rsidR="00000000" w:rsidDel="00000000" w:rsidP="00000000" w:rsidRDefault="00000000" w:rsidRPr="00000000" w14:paraId="0000004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For context,</w:t>
      </w:r>
    </w:p>
    <w:p w:rsidR="00000000" w:rsidDel="00000000" w:rsidP="00000000" w:rsidRDefault="00000000" w:rsidRPr="00000000" w14:paraId="00000051">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Andrea </w:t>
      </w:r>
      <w:r w:rsidDel="00000000" w:rsidR="00000000" w:rsidRPr="00000000">
        <w:rPr>
          <w:rFonts w:ascii="Calibri" w:cs="Calibri" w:eastAsia="Calibri" w:hAnsi="Calibri"/>
          <w:b w:val="1"/>
          <w:u w:val="single"/>
          <w:rtl w:val="0"/>
        </w:rPr>
        <w:t xml:space="preserve">Ratiu</w:t>
      </w:r>
      <w:r w:rsidDel="00000000" w:rsidR="00000000" w:rsidRPr="00000000">
        <w:rPr>
          <w:rFonts w:ascii="Calibri" w:cs="Calibri" w:eastAsia="Calibri" w:hAnsi="Calibri"/>
          <w:sz w:val="16"/>
          <w:szCs w:val="16"/>
          <w:rtl w:val="0"/>
        </w:rPr>
        <w:t xml:space="preserve">, 7-2-20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"Strengthening Taiwan’s resiliency", Atlantic Council, </w:t>
      </w:r>
      <w:hyperlink r:id="rId43">
        <w:r w:rsidDel="00000000" w:rsidR="00000000" w:rsidRPr="00000000">
          <w:rPr>
            <w:rFonts w:ascii="Calibri" w:cs="Calibri" w:eastAsia="Calibri" w:hAnsi="Calibri"/>
            <w:color w:val="1155cc"/>
            <w:sz w:val="16"/>
            <w:szCs w:val="16"/>
            <w:u w:val="single"/>
            <w:rtl w:val="0"/>
          </w:rPr>
          <w:t xml:space="preserve">https://www.atlanticcouncil.org/in-depth-research-reports/report/strengthening-taiwans-resiliency///SL</w:t>
        </w:r>
      </w:hyperlink>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Like all advanced economies, Taiwan depends on its critical infrastructures. Critical infrastructures have been described as “sectors whose assets, systems, and networks, whether physical or virtual, are considered so vital . . .  that their incapacitation or destruction would have a debilitating effect on security, national economic security, national public health or safety.”20 Since several critical infrastructures are interlinked, it is important in evaluating resilience to “capture cross-cutting risks and associated dependencies that may have cascading impacts within and across sectors.”21 Among those interlinked critical infrastructures are energy, communications, transportation, and water. Each of these are critical to society as a whole and each are dependent on digital technology for their operations. In Taiwan, the Administration for Cyber Security has identified critical infrastructures “by their feature types into the following eight fields: energy, water resource, telecommunications, transportation, banking and finance, emergency aid and hospitals, central and local governments, and high-tech parks.”22</w:t>
      </w:r>
      <w:r w:rsidDel="00000000" w:rsidR="00000000" w:rsidRPr="00000000">
        <w:rPr>
          <w:rFonts w:ascii="Calibri" w:cs="Calibri" w:eastAsia="Calibri" w:hAnsi="Calibri"/>
          <w:u w:val="single"/>
          <w:rtl w:val="0"/>
        </w:rPr>
        <w:t xml:space="preserve"> It is worth underscoring that several of Taiwan’s critical infrastructures, such as the electric grid23 and the water system,24 are significantly centralized or have other notable vulnerabilities such as the dependency on undersea cables for international communications25 that increase the potential consequences from a successful cyberattack. </w:t>
      </w:r>
      <w:r w:rsidDel="00000000" w:rsidR="00000000" w:rsidRPr="00000000">
        <w:rPr>
          <w:rFonts w:ascii="Calibri" w:cs="Calibri" w:eastAsia="Calibri" w:hAnsi="Calibri"/>
          <w:sz w:val="16"/>
          <w:szCs w:val="16"/>
          <w:rtl w:val="0"/>
        </w:rPr>
        <w:t xml:space="preserve">The Taiwan government has fully recognized the significant risks from cyberattacks. As described by Taiwan’s Administration for Cyber Security, “</w:t>
      </w:r>
      <w:r w:rsidDel="00000000" w:rsidR="00000000" w:rsidRPr="00000000">
        <w:rPr>
          <w:rFonts w:ascii="Calibri" w:cs="Calibri" w:eastAsia="Calibri" w:hAnsi="Calibri"/>
          <w:u w:val="single"/>
          <w:rtl w:val="0"/>
        </w:rPr>
        <w:t xml:space="preserve">Due to Taiwan’s unique political and economic situation, the country faces not only a complex global cyber security environment but also severe cyber security threats, making the continuous implementation and improvement of cyber security measures a necessity.”26 The number of cyberattacks against Taiwan is notable.27 Published estimates range from </w:t>
      </w:r>
      <w:r w:rsidDel="00000000" w:rsidR="00000000" w:rsidRPr="00000000">
        <w:rPr>
          <w:rFonts w:ascii="Calibri" w:cs="Calibri" w:eastAsia="Calibri" w:hAnsi="Calibri"/>
          <w:b w:val="1"/>
          <w:highlight w:val="cyan"/>
          <w:u w:val="single"/>
          <w:rtl w:val="0"/>
        </w:rPr>
        <w:t xml:space="preserve">five million cyberattacks per day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against Taiwanese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government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agencies</w:t>
      </w:r>
      <w:r w:rsidDel="00000000" w:rsidR="00000000" w:rsidRPr="00000000">
        <w:rPr>
          <w:rFonts w:ascii="Calibri" w:cs="Calibri" w:eastAsia="Calibri" w:hAnsi="Calibri"/>
          <w:b w:val="1"/>
          <w:sz w:val="16"/>
          <w:szCs w:val="16"/>
          <w:u w:val="single"/>
          <w:rtl w:val="0"/>
        </w:rPr>
        <w:t xml:space="preserve">28</w:t>
      </w:r>
      <w:r w:rsidDel="00000000" w:rsidR="00000000" w:rsidRPr="00000000">
        <w:rPr>
          <w:rFonts w:ascii="Calibri" w:cs="Calibri" w:eastAsia="Calibri" w:hAnsi="Calibri"/>
          <w:sz w:val="16"/>
          <w:szCs w:val="16"/>
          <w:u w:val="single"/>
          <w:rtl w:val="0"/>
        </w:rPr>
        <w:t xml:space="preserve"> to the</w:t>
      </w:r>
      <w:r w:rsidDel="00000000" w:rsidR="00000000" w:rsidRPr="00000000">
        <w:rPr>
          <w:rFonts w:ascii="Calibri" w:cs="Calibri" w:eastAsia="Calibri" w:hAnsi="Calibri"/>
          <w:u w:val="single"/>
          <w:rtl w:val="0"/>
        </w:rPr>
        <w:t xml:space="preserve"> detection of 15,000 cyberattacks per second, including attempted intrusions, in Taiwan </w:t>
      </w:r>
      <w:r w:rsidDel="00000000" w:rsidR="00000000" w:rsidRPr="00000000">
        <w:rPr>
          <w:rFonts w:ascii="Calibri" w:cs="Calibri" w:eastAsia="Calibri" w:hAnsi="Calibri"/>
          <w:b w:val="1"/>
          <w:highlight w:val="cyan"/>
          <w:u w:val="single"/>
          <w:rtl w:val="0"/>
        </w:rPr>
        <w:t xml:space="preserve">during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first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half</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of</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2023</w:t>
      </w:r>
      <w:r w:rsidDel="00000000" w:rsidR="00000000" w:rsidRPr="00000000">
        <w:rPr>
          <w:rFonts w:ascii="Calibri" w:cs="Calibri" w:eastAsia="Calibri" w:hAnsi="Calibri"/>
          <w:u w:val="single"/>
          <w:rtl w:val="0"/>
        </w:rPr>
        <w:t xml:space="preserve">.29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attacks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often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focus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key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societal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infrastructures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A recent Voice of America report noted that just prior to the January 2024 elections:  Most of the attacks appeared to focus on government offices, police departments, and financial institutions, with the attackers focused on internal communications, police reports, bank statements and insurance information.30  Google researchers have likewise described the cyber threat to key critical infrastructures, revealing that it is “tracking close to 100 hacking groups out of China [and that these] malicious groups are attacking a wide spectrum of organizations, including the government, private industry players and defense organizations.”31 The attacks themselves are often relatively sophisticated. Trellix, a cybersecurity firm, described multiple techniques utilized by attackers that “focused on defense evasion, discovery, and command and control . . . to subvert system defenses to gather information about accounts, systems, and networks.” Among them are “living-off-the-land” techniques, which allow attackers to maintain their intrusions over time with smaller chances of detection.32 While no one can say with certainty what actions the PRC would take in the context of a blockade of or outright conflict with Taiwan, the United States is clear-eyed about the potential for attacks on its own critical infrastructures if engaged in conflict with China. The February 2023 Annual Threat Assessment of the US Intelligence Community notes the likelihood of such PRC cyberattacks in that context:</w:t>
      </w:r>
      <w:r w:rsidDel="00000000" w:rsidR="00000000" w:rsidRPr="00000000">
        <w:rPr>
          <w:rFonts w:ascii="Calibri" w:cs="Calibri" w:eastAsia="Calibri" w:hAnsi="Calibri"/>
          <w:u w:val="single"/>
          <w:rtl w:val="0"/>
        </w:rPr>
        <w:t xml:space="preserve"> If Beijing feared that a major conflict with the United States were imminent, it almost certainly would consider undertaking aggressive cyber operations against U.S. homeland critical infrastructure and military assets worldwide . . .  China almost certainly is capable of launching cyber attacks that could disrupt critical infrastructure services within the United States, </w:t>
      </w:r>
      <w:r w:rsidDel="00000000" w:rsidR="00000000" w:rsidRPr="00000000">
        <w:rPr>
          <w:rFonts w:ascii="Calibri" w:cs="Calibri" w:eastAsia="Calibri" w:hAnsi="Calibri"/>
          <w:b w:val="1"/>
          <w:highlight w:val="cyan"/>
          <w:u w:val="single"/>
          <w:rtl w:val="0"/>
        </w:rPr>
        <w:t xml:space="preserve">including</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against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oil</w:t>
      </w:r>
      <w:r w:rsidDel="00000000" w:rsidR="00000000" w:rsidRPr="00000000">
        <w:rPr>
          <w:rFonts w:ascii="Calibri" w:cs="Calibri" w:eastAsia="Calibri" w:hAnsi="Calibri"/>
          <w:u w:val="single"/>
          <w:rtl w:val="0"/>
        </w:rPr>
        <w:t xml:space="preserve"> and gas </w:t>
      </w:r>
      <w:r w:rsidDel="00000000" w:rsidR="00000000" w:rsidRPr="00000000">
        <w:rPr>
          <w:rFonts w:ascii="Calibri" w:cs="Calibri" w:eastAsia="Calibri" w:hAnsi="Calibri"/>
          <w:b w:val="1"/>
          <w:highlight w:val="cyan"/>
          <w:u w:val="single"/>
          <w:rtl w:val="0"/>
        </w:rPr>
        <w:t xml:space="preserve">pipelines</w:t>
      </w:r>
      <w:r w:rsidDel="00000000" w:rsidR="00000000" w:rsidRPr="00000000">
        <w:rPr>
          <w:rFonts w:ascii="Calibri" w:cs="Calibri" w:eastAsia="Calibri" w:hAnsi="Calibri"/>
          <w:u w:val="single"/>
          <w:rtl w:val="0"/>
        </w:rPr>
        <w:t xml:space="preserve">, and rail systems.33 The ongoing Russian cyberattacks against Ukraine in the Russia-Ukraine war further underscore the reality of critical infrastructures as a target in a conflict. It seems reasonable to assume that comparable actions (and perhaps even more) would be undertaken against Taiwan in the event of a blockade or kinetic conflict. “Probable targets,” according to James A. Lewis, would include critical infrastructures such as </w:t>
      </w:r>
      <w:r w:rsidDel="00000000" w:rsidR="00000000" w:rsidRPr="00000000">
        <w:rPr>
          <w:rFonts w:ascii="Calibri" w:cs="Calibri" w:eastAsia="Calibri" w:hAnsi="Calibri"/>
          <w:b w:val="1"/>
          <w:highlight w:val="cyan"/>
          <w:u w:val="single"/>
          <w:rtl w:val="0"/>
        </w:rPr>
        <w:t xml:space="preserve">electrical</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power</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facilities</w:t>
      </w:r>
      <w:r w:rsidDel="00000000" w:rsidR="00000000" w:rsidRPr="00000000">
        <w:rPr>
          <w:rFonts w:ascii="Calibri" w:cs="Calibri" w:eastAsia="Calibri" w:hAnsi="Calibri"/>
          <w:u w:val="single"/>
          <w:rtl w:val="0"/>
        </w:rPr>
        <w:t xml:space="preserve">, information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communications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systems</w:t>
      </w:r>
      <w:r w:rsidDel="00000000" w:rsidR="00000000" w:rsidRPr="00000000">
        <w:rPr>
          <w:rFonts w:ascii="Calibri" w:cs="Calibri" w:eastAsia="Calibri" w:hAnsi="Calibri"/>
          <w:u w:val="single"/>
          <w:rtl w:val="0"/>
        </w:rPr>
        <w:t xml:space="preserve">, and pipelines.3</w:t>
      </w:r>
      <w:r w:rsidDel="00000000" w:rsidR="00000000" w:rsidRPr="00000000">
        <w:rPr>
          <w:rFonts w:ascii="Calibri" w:cs="Calibri" w:eastAsia="Calibri" w:hAnsi="Calibri"/>
          <w:sz w:val="16"/>
          <w:szCs w:val="16"/>
          <w:rtl w:val="0"/>
        </w:rPr>
        <w:t xml:space="preserve">4 Actions</w:t>
      </w:r>
      <w:r w:rsidDel="00000000" w:rsidR="00000000" w:rsidRPr="00000000">
        <w:rPr>
          <w:rFonts w:ascii="Calibri" w:cs="Calibri" w:eastAsia="Calibri" w:hAnsi="Calibri"/>
          <w:u w:val="single"/>
          <w:rtl w:val="0"/>
        </w:rPr>
        <w:t xml:space="preserve"> to enhance Taiwan’s cyber resilience Taiwan can enhance its cyber resilience through its own actions and in collaborative ac</w:t>
      </w:r>
      <w:r w:rsidDel="00000000" w:rsidR="00000000" w:rsidRPr="00000000">
        <w:rPr>
          <w:rFonts w:ascii="Calibri" w:cs="Calibri" w:eastAsia="Calibri" w:hAnsi="Calibri"/>
          <w:sz w:val="16"/>
          <w:szCs w:val="16"/>
          <w:rtl w:val="0"/>
        </w:rPr>
        <w:t xml:space="preserve">tivities with private-sector companies and with the United States. While cyberattacks can be highly disruptive, one of the important lessons of the Ukraine-Russia conflict is that the effects on operations can be mitigated, as described in a CyberScoop analysis that underscores a shift in expectations: The war has inspired a defensive effort that government officials and technology executives describe as unprecedented—challenging the adage in cybersecurity that if you give a well-resourced attacker enough time, they will pretty much always succeed. The relative success of the defensive effort in Ukraine is beginning to change the calculation about what a robust cyber defense might look like going forward.35 According to the analysis, the critical element for such success has been significant multinational and public-private collaboration: This high level of defense capability is a consequence of a combination of Ukraine’s own effectiveness, significant support from other nations including the United States and the United Kingdom, and a key role for private sector companies. </w:t>
      </w:r>
    </w:p>
    <w:p w:rsidR="00000000" w:rsidDel="00000000" w:rsidP="00000000" w:rsidRDefault="00000000" w:rsidRPr="00000000" w14:paraId="00000053">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54">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The US significantly aids Taiwan</w:t>
      </w:r>
    </w:p>
    <w:p w:rsidR="00000000" w:rsidDel="00000000" w:rsidP="00000000" w:rsidRDefault="00000000" w:rsidRPr="00000000" w14:paraId="00000055">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Andrea </w:t>
      </w:r>
      <w:r w:rsidDel="00000000" w:rsidR="00000000" w:rsidRPr="00000000">
        <w:rPr>
          <w:rFonts w:ascii="Calibri" w:cs="Calibri" w:eastAsia="Calibri" w:hAnsi="Calibri"/>
          <w:b w:val="1"/>
          <w:u w:val="single"/>
          <w:rtl w:val="0"/>
        </w:rPr>
        <w:t xml:space="preserve">Ratiu</w:t>
      </w:r>
      <w:r w:rsidDel="00000000" w:rsidR="00000000" w:rsidRPr="00000000">
        <w:rPr>
          <w:rFonts w:ascii="Calibri" w:cs="Calibri" w:eastAsia="Calibri" w:hAnsi="Calibri"/>
          <w:sz w:val="16"/>
          <w:szCs w:val="16"/>
          <w:rtl w:val="0"/>
        </w:rPr>
        <w:t xml:space="preserve">, 7-2-20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sz w:val="16"/>
          <w:szCs w:val="16"/>
          <w:rtl w:val="0"/>
        </w:rPr>
        <w:t xml:space="preserve"> "Strengthening Taiwan’s resiliency", Atlantic Council, </w:t>
      </w:r>
      <w:hyperlink r:id="rId44">
        <w:r w:rsidDel="00000000" w:rsidR="00000000" w:rsidRPr="00000000">
          <w:rPr>
            <w:rFonts w:ascii="Calibri" w:cs="Calibri" w:eastAsia="Calibri" w:hAnsi="Calibri"/>
            <w:color w:val="1155cc"/>
            <w:sz w:val="16"/>
            <w:szCs w:val="16"/>
            <w:u w:val="single"/>
            <w:rtl w:val="0"/>
          </w:rPr>
          <w:t xml:space="preserve">https://www.atlanticcouncil.org/in-depth-research-reports/report/strengthening-taiwans-resiliency///SL</w:t>
        </w:r>
      </w:hyperlink>
      <w:r w:rsidDel="00000000" w:rsidR="00000000" w:rsidRPr="00000000">
        <w:rPr>
          <w:rtl w:val="0"/>
        </w:rPr>
      </w:r>
    </w:p>
    <w:p w:rsidR="00000000" w:rsidDel="00000000" w:rsidP="00000000" w:rsidRDefault="00000000" w:rsidRPr="00000000" w14:paraId="00000056">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defensive cyber strategy in Ukraine has been an international effort, bringing together some of the biggest technology companies in the world such as Google and Microsoft, Western allies such as the U.S. and Britain and social media giants such as Meta who have worked together against Russia’s digital aggression.36 Actions by Taiwan Taiwan should utilize the Ukraine model of cyber resilience—backed in part by private-sector companies—and take comparable actions to enhance its cybersecurity. Taiwan has a substantial existing cybersecurity framework on which to build such mitigating actions. Since 2022, the Ministry of Digital Affairs, through its Administration for Cyber Security, is responsible for “implementing cyber security management and defense mechanisms for national critical infrastructures” including “evaluating and auditing cyber security works at government agencies and public entities.”37 Utilizing that framework, Taiwan should undertake the following four actions that would significantly enhance the island’s cybersecurity resilience. First, Taiwan should utilize cloud-based capabilities to establish a duplicative set of cyber-enabled governmental functions outside of Taiwan. Ukraine undertook such actions, thereby rendering Russian cyberattacks in Ukraine unable to disrupt ongoing governmental activities. Taiwan’s Ministry of Digital Affairs has been evaluating the use of public clouds including the possibility of  “digital embassies” abroad to hold data.38 Taiwan should organize such actions with key cloud providers such as Amazon Web Services, which provided support to Ukraine.39 The United States should work with Taiwan and appropriate cloud providers to help effectuate such a result. Second, Taiwan should establish arrangements with private-sector cybersecurity providers to undertake defensive operations against PRC cyberattacks in the context of a blockade or kinetic conflict. As noted above, such private-sector actions have been instrumental to Ukraine, and would similarly be invaluable for Taiwan. The United States should also help facilitate such private-sector defensive cyber operations for Taiwan. Third, Taiwan should organize a surge capability of individual cybersecurity experts who can be called upon to complement governmental resources. Both Estonia and the United Kingdom have very effective cyber-reserve approaches, and Taiwan should engage with each country, seeking lessons learned as part of establishing its own reserve corps. Fourth, </w:t>
      </w:r>
      <w:r w:rsidDel="00000000" w:rsidR="00000000" w:rsidRPr="00000000">
        <w:rPr>
          <w:rFonts w:ascii="Calibri" w:cs="Calibri" w:eastAsia="Calibri" w:hAnsi="Calibri"/>
          <w:u w:val="single"/>
          <w:rtl w:val="0"/>
        </w:rPr>
        <w:t xml:space="preserve">Taiwan needs to accelerate its low-earth orbit satellite communications program. </w:t>
      </w:r>
      <w:r w:rsidDel="00000000" w:rsidR="00000000" w:rsidRPr="00000000">
        <w:rPr>
          <w:rFonts w:ascii="Calibri" w:cs="Calibri" w:eastAsia="Calibri" w:hAnsi="Calibri"/>
          <w:sz w:val="16"/>
          <w:szCs w:val="16"/>
          <w:rtl w:val="0"/>
        </w:rPr>
        <w:t xml:space="preserve">The Ministry of Digital Affairs’ two-year, US$18 million plan to strengthen the resilience of government communications entails building more than 700 satellite receiver stations. The impetus: ships from mainland China have repeatedly severed submarine internet cables in what Taiwan perceived as “a trial of methods” that the PRC could use to prepare for a military invasion.40 The existing program involves satellites as well as ground-based receivers. The Taiwan Space Agency disclosed its plan for a “dedicated” LEO satellite communications project in late 2022,41 as a public-private partnership:  Distinct from traditional government programs, this groundbreaking project is structured as a privately operated venture, wherein the Taiwanese government would retain a substantial minority ownership. . . . This project intends to enhance the Taiwan Space Agency’s initial proposal for two government-built LEO satellites by evolving it into a “2+4” configuration. This will involve constructing four additional satellites through collaborative efforts between the public and private sectors.42</w:t>
      </w:r>
      <w:r w:rsidDel="00000000" w:rsidR="00000000" w:rsidRPr="00000000">
        <w:rPr>
          <w:rFonts w:ascii="Calibri" w:cs="Calibri" w:eastAsia="Calibri" w:hAnsi="Calibri"/>
          <w:b w:val="1"/>
          <w:highlight w:val="cyan"/>
          <w:u w:val="single"/>
          <w:rtl w:val="0"/>
        </w:rPr>
        <w:t xml:space="preserve"> Actions with 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sz w:val="16"/>
          <w:szCs w:val="16"/>
          <w:rtl w:val="0"/>
        </w:rPr>
        <w:t xml:space="preserve">tates</w:t>
      </w:r>
      <w:r w:rsidDel="00000000" w:rsidR="00000000" w:rsidRPr="00000000">
        <w:rPr>
          <w:rFonts w:ascii="Calibri" w:cs="Calibri" w:eastAsia="Calibri" w:hAnsi="Calibri"/>
          <w:b w:val="1"/>
          <w:highlight w:val="cyan"/>
          <w:u w:val="single"/>
          <w:rtl w:val="0"/>
        </w:rPr>
        <w:t xml:space="preserve"> 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accord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with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w:t>
      </w:r>
      <w:r w:rsidDel="00000000" w:rsidR="00000000" w:rsidRPr="00000000">
        <w:rPr>
          <w:rFonts w:ascii="Calibri" w:cs="Calibri" w:eastAsia="Calibri" w:hAnsi="Calibri"/>
          <w:sz w:val="16"/>
          <w:szCs w:val="16"/>
          <w:rtl w:val="0"/>
        </w:rPr>
        <w:t xml:space="preserve">aiwan </w:t>
      </w:r>
      <w:r w:rsidDel="00000000" w:rsidR="00000000" w:rsidRPr="00000000">
        <w:rPr>
          <w:rFonts w:ascii="Calibri" w:cs="Calibri" w:eastAsia="Calibri" w:hAnsi="Calibri"/>
          <w:b w:val="1"/>
          <w:highlight w:val="cyan"/>
          <w:u w:val="single"/>
          <w:rtl w:val="0"/>
        </w:rPr>
        <w:t xml:space="preserve">R</w:t>
      </w:r>
      <w:r w:rsidDel="00000000" w:rsidR="00000000" w:rsidRPr="00000000">
        <w:rPr>
          <w:rFonts w:ascii="Calibri" w:cs="Calibri" w:eastAsia="Calibri" w:hAnsi="Calibri"/>
          <w:sz w:val="16"/>
          <w:szCs w:val="16"/>
          <w:rtl w:val="0"/>
        </w:rPr>
        <w:t xml:space="preserve">elations </w:t>
      </w:r>
      <w:r w:rsidDel="00000000" w:rsidR="00000000" w:rsidRPr="00000000">
        <w:rPr>
          <w:rFonts w:ascii="Calibri" w:cs="Calibri" w:eastAsia="Calibri" w:hAnsi="Calibri"/>
          <w:b w:val="1"/>
          <w:highlight w:val="cyan"/>
          <w:u w:val="single"/>
          <w:rtl w:val="0"/>
        </w:rPr>
        <w:t xml:space="preserve">A</w:t>
      </w:r>
      <w:r w:rsidDel="00000000" w:rsidR="00000000" w:rsidRPr="00000000">
        <w:rPr>
          <w:rFonts w:ascii="Calibri" w:cs="Calibri" w:eastAsia="Calibri" w:hAnsi="Calibri"/>
          <w:sz w:val="16"/>
          <w:szCs w:val="16"/>
          <w:rtl w:val="0"/>
        </w:rPr>
        <w:t xml:space="preserve">ct,43 and as a matter of long-standing policy, the United States </w:t>
      </w:r>
      <w:r w:rsidDel="00000000" w:rsidR="00000000" w:rsidRPr="00000000">
        <w:rPr>
          <w:rFonts w:ascii="Calibri" w:cs="Calibri" w:eastAsia="Calibri" w:hAnsi="Calibri"/>
          <w:b w:val="1"/>
          <w:highlight w:val="cyan"/>
          <w:u w:val="single"/>
          <w:rtl w:val="0"/>
        </w:rPr>
        <w:t xml:space="preserve">strongly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supports</w:t>
      </w:r>
      <w:r w:rsidDel="00000000" w:rsidR="00000000" w:rsidRPr="00000000">
        <w:rPr>
          <w:rFonts w:ascii="Calibri" w:cs="Calibri" w:eastAsia="Calibri" w:hAnsi="Calibri"/>
          <w:sz w:val="16"/>
          <w:szCs w:val="16"/>
          <w:rtl w:val="0"/>
        </w:rPr>
        <w:t xml:space="preserve"> Taiwan’s </w:t>
      </w:r>
      <w:r w:rsidDel="00000000" w:rsidR="00000000" w:rsidRPr="00000000">
        <w:rPr>
          <w:rFonts w:ascii="Calibri" w:cs="Calibri" w:eastAsia="Calibri" w:hAnsi="Calibri"/>
          <w:b w:val="1"/>
          <w:highlight w:val="cyan"/>
          <w:u w:val="single"/>
          <w:rtl w:val="0"/>
        </w:rPr>
        <w:t xml:space="preserve">defensive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capabilities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including</w:t>
      </w:r>
      <w:r w:rsidDel="00000000" w:rsidR="00000000" w:rsidRPr="00000000">
        <w:rPr>
          <w:rFonts w:ascii="Calibri" w:cs="Calibri" w:eastAsia="Calibri" w:hAnsi="Calibri"/>
          <w:sz w:val="16"/>
          <w:szCs w:val="16"/>
          <w:rtl w:val="0"/>
        </w:rPr>
        <w:t xml:space="preserve"> for </w:t>
      </w:r>
      <w:r w:rsidDel="00000000" w:rsidR="00000000" w:rsidRPr="00000000">
        <w:rPr>
          <w:rFonts w:ascii="Calibri" w:cs="Calibri" w:eastAsia="Calibri" w:hAnsi="Calibri"/>
          <w:b w:val="1"/>
          <w:highlight w:val="cyan"/>
          <w:u w:val="single"/>
          <w:rtl w:val="0"/>
        </w:rPr>
        <w:t xml:space="preserve">cybersecurity</w:t>
      </w:r>
      <w:r w:rsidDel="00000000" w:rsidR="00000000" w:rsidRPr="00000000">
        <w:rPr>
          <w:rFonts w:ascii="Calibri" w:cs="Calibri" w:eastAsia="Calibri" w:hAnsi="Calibri"/>
          <w:sz w:val="16"/>
          <w:szCs w:val="16"/>
          <w:rtl w:val="0"/>
        </w:rPr>
        <w:t xml:space="preserve">. The Integrated Country Strategy of the American Institute in Taiwan (essentially the unofficial US embassy) specifically provides that “bolster[ing] Taiwan’s cybersecurity resilience” is one of the United States’ strategic priorities for the island.44 To support that objective, the United States can enhance Taiwan cybersecurity through cooperative defensive activities. First, </w:t>
      </w:r>
      <w:r w:rsidDel="00000000" w:rsidR="00000000" w:rsidRPr="00000000">
        <w:rPr>
          <w:rFonts w:ascii="Calibri" w:cs="Calibri" w:eastAsia="Calibri" w:hAnsi="Calibri"/>
          <w:b w:val="1"/>
          <w:highlight w:val="cyan"/>
          <w:u w:val="single"/>
          <w:rtl w:val="0"/>
        </w:rPr>
        <w:t xml:space="preserve">US Cyber Command regularly supports the network resilience</w:t>
      </w:r>
      <w:r w:rsidDel="00000000" w:rsidR="00000000" w:rsidRPr="00000000">
        <w:rPr>
          <w:rFonts w:ascii="Calibri" w:cs="Calibri" w:eastAsia="Calibri" w:hAnsi="Calibri"/>
          <w:sz w:val="16"/>
          <w:szCs w:val="16"/>
          <w:rtl w:val="0"/>
        </w:rPr>
        <w:t xml:space="preserve"> of allied countries and </w:t>
      </w:r>
      <w:r w:rsidDel="00000000" w:rsidR="00000000" w:rsidRPr="00000000">
        <w:rPr>
          <w:rFonts w:ascii="Calibri" w:cs="Calibri" w:eastAsia="Calibri" w:hAnsi="Calibri"/>
          <w:b w:val="1"/>
          <w:highlight w:val="cyan"/>
          <w:u w:val="single"/>
          <w:rtl w:val="0"/>
        </w:rPr>
        <w:t xml:space="preserve">partners</w:t>
      </w:r>
      <w:r w:rsidDel="00000000" w:rsidR="00000000" w:rsidRPr="00000000">
        <w:rPr>
          <w:rFonts w:ascii="Calibri" w:cs="Calibri" w:eastAsia="Calibri" w:hAnsi="Calibri"/>
          <w:sz w:val="16"/>
          <w:szCs w:val="16"/>
          <w:rtl w:val="0"/>
        </w:rPr>
        <w:t xml:space="preserve"> through its “Hunt Forward” operations, which are “strictly defensive” joint ventures, undertaken following an invitation from the ally or partner, to “observe and detect malicious cyber activity” on these networks, together searching out “vulnerabilities, malware, and adversary presence.”45 While Taiwan has not been specifically identified as a Hunt Forward participant, Anne Neuberger, who is the US deputy national security advisor for cyber and emerging technology, said at a Politico Tech Summit in 2023 that in the event of a major cyberattack on Taiwan,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sz w:val="16"/>
          <w:szCs w:val="16"/>
          <w:rtl w:val="0"/>
        </w:rPr>
        <w:t xml:space="preserve">tates would “</w:t>
      </w:r>
      <w:r w:rsidDel="00000000" w:rsidR="00000000" w:rsidRPr="00000000">
        <w:rPr>
          <w:rFonts w:ascii="Calibri" w:cs="Calibri" w:eastAsia="Calibri" w:hAnsi="Calibri"/>
          <w:b w:val="1"/>
          <w:highlight w:val="cyan"/>
          <w:u w:val="single"/>
          <w:rtl w:val="0"/>
        </w:rPr>
        <w:t xml:space="preserve">send</w:t>
      </w:r>
      <w:r w:rsidDel="00000000" w:rsidR="00000000" w:rsidRPr="00000000">
        <w:rPr>
          <w:rFonts w:ascii="Calibri" w:cs="Calibri" w:eastAsia="Calibri" w:hAnsi="Calibri"/>
          <w:sz w:val="16"/>
          <w:szCs w:val="16"/>
          <w:rtl w:val="0"/>
        </w:rPr>
        <w:t xml:space="preserve"> it</w:t>
      </w:r>
      <w:r w:rsidDel="00000000" w:rsidR="00000000" w:rsidRPr="00000000">
        <w:rPr>
          <w:rFonts w:ascii="Calibri" w:cs="Calibri" w:eastAsia="Calibri" w:hAnsi="Calibri"/>
          <w:b w:val="1"/>
          <w:highlight w:val="cyan"/>
          <w:u w:val="single"/>
          <w:rtl w:val="0"/>
        </w:rPr>
        <w:t xml:space="preserve">s</w:t>
      </w:r>
      <w:r w:rsidDel="00000000" w:rsidR="00000000" w:rsidRPr="00000000">
        <w:rPr>
          <w:rFonts w:ascii="Calibri" w:cs="Calibri" w:eastAsia="Calibri" w:hAnsi="Calibri"/>
          <w:sz w:val="16"/>
          <w:szCs w:val="16"/>
          <w:rtl w:val="0"/>
        </w:rPr>
        <w:t xml:space="preserve"> best </w:t>
      </w:r>
      <w:r w:rsidDel="00000000" w:rsidR="00000000" w:rsidRPr="00000000">
        <w:rPr>
          <w:rFonts w:ascii="Calibri" w:cs="Calibri" w:eastAsia="Calibri" w:hAnsi="Calibri"/>
          <w:b w:val="1"/>
          <w:highlight w:val="cyan"/>
          <w:u w:val="single"/>
          <w:rtl w:val="0"/>
        </w:rPr>
        <w:t xml:space="preserve">teams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sz w:val="16"/>
          <w:szCs w:val="16"/>
          <w:rtl w:val="0"/>
        </w:rPr>
        <w:t xml:space="preserve"> help </w:t>
      </w:r>
      <w:r w:rsidDel="00000000" w:rsidR="00000000" w:rsidRPr="00000000">
        <w:rPr>
          <w:rFonts w:ascii="Calibri" w:cs="Calibri" w:eastAsia="Calibri" w:hAnsi="Calibri"/>
          <w:b w:val="1"/>
          <w:highlight w:val="cyan"/>
          <w:u w:val="single"/>
          <w:rtl w:val="0"/>
        </w:rPr>
        <w:t xml:space="preserve">hunt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down</w:t>
      </w:r>
      <w:r w:rsidDel="00000000" w:rsidR="00000000" w:rsidRPr="00000000">
        <w:rPr>
          <w:rFonts w:ascii="Calibri" w:cs="Calibri" w:eastAsia="Calibri" w:hAnsi="Calibri"/>
          <w:sz w:val="16"/>
          <w:szCs w:val="16"/>
          <w:rtl w:val="0"/>
        </w:rPr>
        <w:t xml:space="preserve"> the </w:t>
      </w:r>
      <w:r w:rsidDel="00000000" w:rsidR="00000000" w:rsidRPr="00000000">
        <w:rPr>
          <w:rFonts w:ascii="Calibri" w:cs="Calibri" w:eastAsia="Calibri" w:hAnsi="Calibri"/>
          <w:b w:val="1"/>
          <w:highlight w:val="cyan"/>
          <w:u w:val="single"/>
          <w:rtl w:val="0"/>
        </w:rPr>
        <w:t xml:space="preserve">attackers</w:t>
      </w:r>
      <w:r w:rsidDel="00000000" w:rsidR="00000000" w:rsidRPr="00000000">
        <w:rPr>
          <w:rFonts w:ascii="Calibri" w:cs="Calibri" w:eastAsia="Calibri" w:hAnsi="Calibri"/>
          <w:sz w:val="16"/>
          <w:szCs w:val="16"/>
          <w:rtl w:val="0"/>
        </w:rPr>
        <w:t xml:space="preserve">, the same approach typically used to help global allies</w:t>
      </w:r>
      <w:r w:rsidDel="00000000" w:rsidR="00000000" w:rsidRPr="00000000">
        <w:rPr>
          <w:rFonts w:ascii="Calibri" w:cs="Calibri" w:eastAsia="Calibri" w:hAnsi="Calibri"/>
          <w:b w:val="1"/>
          <w:highlight w:val="cyan"/>
          <w:u w:val="single"/>
          <w:rtl w:val="0"/>
        </w:rPr>
        <w:t xml:space="preserve"> in cyberspace</w:t>
      </w:r>
      <w:r w:rsidDel="00000000" w:rsidR="00000000" w:rsidRPr="00000000">
        <w:rPr>
          <w:rFonts w:ascii="Calibri" w:cs="Calibri" w:eastAsia="Calibri" w:hAnsi="Calibri"/>
          <w:sz w:val="16"/>
          <w:szCs w:val="16"/>
          <w:rtl w:val="0"/>
        </w:rPr>
        <w:t xml:space="preserve">.”46 She described the typical approach as: Putting our best teams to hunt on their most sensitive networks to help identify any current intrusions and to help remediate and make those networks as strong as possible.”47 Neuberger also highlighted US work with Taiwan to carry out military tabletop games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sz w:val="16"/>
          <w:szCs w:val="16"/>
          <w:rtl w:val="0"/>
        </w:rPr>
        <w:t xml:space="preserve"> exercises to </w:t>
      </w:r>
      <w:r w:rsidDel="00000000" w:rsidR="00000000" w:rsidRPr="00000000">
        <w:rPr>
          <w:rFonts w:ascii="Calibri" w:cs="Calibri" w:eastAsia="Calibri" w:hAnsi="Calibri"/>
          <w:b w:val="1"/>
          <w:highlight w:val="cyan"/>
          <w:u w:val="single"/>
          <w:rtl w:val="0"/>
        </w:rPr>
        <w:t xml:space="preserve">prepare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for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potential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cyberattack</w:t>
      </w:r>
      <w:r w:rsidDel="00000000" w:rsidR="00000000" w:rsidRPr="00000000">
        <w:rPr>
          <w:rFonts w:ascii="Calibri" w:cs="Calibri" w:eastAsia="Calibri" w:hAnsi="Calibri"/>
          <w:sz w:val="16"/>
          <w:szCs w:val="16"/>
          <w:rtl w:val="0"/>
        </w:rPr>
        <w:t xml:space="preserve">.48 More recently, the National Defense Authorization Act (NDAA) for Fiscal Year 2024 explicitly authorized the Defense Department to cooperate on: Defensive military cybersecurity activities with the military forces of Taiwan to (1) defend military networks, infrastructure, and systems; (2) counter malicious cyber activity that has compromised such military networks, infrastructure, and systems; (3) leverage United States commercial and military cybersecurity technology and services to harden and defend such military networks, infrastructure, and systems; and (4) conduct combined cybersecurity training activities and exercises.49 Going forward, those </w:t>
      </w:r>
      <w:r w:rsidDel="00000000" w:rsidR="00000000" w:rsidRPr="00000000">
        <w:rPr>
          <w:rFonts w:ascii="Calibri" w:cs="Calibri" w:eastAsia="Calibri" w:hAnsi="Calibri"/>
          <w:b w:val="1"/>
          <w:highlight w:val="cyan"/>
          <w:u w:val="single"/>
          <w:rtl w:val="0"/>
        </w:rPr>
        <w:t xml:space="preserve">authorities</w:t>
      </w:r>
      <w:r w:rsidDel="00000000" w:rsidR="00000000" w:rsidRPr="00000000">
        <w:rPr>
          <w:rFonts w:ascii="Calibri" w:cs="Calibri" w:eastAsia="Calibri" w:hAnsi="Calibri"/>
          <w:sz w:val="16"/>
          <w:szCs w:val="16"/>
          <w:rtl w:val="0"/>
        </w:rPr>
        <w:t xml:space="preserve"> authorize not only Hunt Forward actions but also actions to  </w:t>
      </w:r>
      <w:r w:rsidDel="00000000" w:rsidR="00000000" w:rsidRPr="00000000">
        <w:rPr>
          <w:rFonts w:ascii="Calibri" w:cs="Calibri" w:eastAsia="Calibri" w:hAnsi="Calibri"/>
          <w:b w:val="1"/>
          <w:highlight w:val="cyan"/>
          <w:u w:val="single"/>
          <w:rtl w:val="0"/>
        </w:rPr>
        <w:t xml:space="preserve">leverage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commercial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military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tech</w:t>
      </w:r>
      <w:r w:rsidDel="00000000" w:rsidR="00000000" w:rsidRPr="00000000">
        <w:rPr>
          <w:rFonts w:ascii="Calibri" w:cs="Calibri" w:eastAsia="Calibri" w:hAnsi="Calibri"/>
          <w:sz w:val="16"/>
          <w:szCs w:val="16"/>
          <w:rtl w:val="0"/>
        </w:rPr>
        <w:t xml:space="preserve">nology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harden</w:t>
      </w:r>
      <w:r w:rsidDel="00000000" w:rsidR="00000000" w:rsidRPr="00000000">
        <w:rPr>
          <w:rFonts w:ascii="Calibri" w:cs="Calibri" w:eastAsia="Calibri" w:hAnsi="Calibri"/>
          <w:sz w:val="16"/>
          <w:szCs w:val="16"/>
          <w:rtl w:val="0"/>
        </w:rPr>
        <w:t xml:space="preserve"> such </w:t>
      </w:r>
      <w:r w:rsidDel="00000000" w:rsidR="00000000" w:rsidRPr="00000000">
        <w:rPr>
          <w:rFonts w:ascii="Calibri" w:cs="Calibri" w:eastAsia="Calibri" w:hAnsi="Calibri"/>
          <w:b w:val="1"/>
          <w:highlight w:val="cyan"/>
          <w:u w:val="single"/>
          <w:rtl w:val="0"/>
        </w:rPr>
        <w:t xml:space="preserve">networks</w:t>
      </w:r>
      <w:r w:rsidDel="00000000" w:rsidR="00000000" w:rsidRPr="00000000">
        <w:rPr>
          <w:rFonts w:ascii="Calibri" w:cs="Calibri" w:eastAsia="Calibri" w:hAnsi="Calibri"/>
          <w:sz w:val="16"/>
          <w:szCs w:val="16"/>
          <w:rtl w:val="0"/>
        </w:rPr>
        <w:t xml:space="preserve"> (which would seem to resolve any export control issues)</w:t>
      </w:r>
      <w:r w:rsidDel="00000000" w:rsidR="00000000" w:rsidRPr="00000000">
        <w:rPr>
          <w:rFonts w:ascii="Calibri" w:cs="Calibri" w:eastAsia="Calibri" w:hAnsi="Calibri"/>
          <w:b w:val="1"/>
          <w:highlight w:val="cyan"/>
          <w:u w:val="single"/>
          <w:rtl w:val="0"/>
        </w:rPr>
        <w:t xml:space="preserve"> and</w:t>
      </w:r>
      <w:r w:rsidDel="00000000" w:rsidR="00000000" w:rsidRPr="00000000">
        <w:rPr>
          <w:rFonts w:ascii="Calibri" w:cs="Calibri" w:eastAsia="Calibri" w:hAnsi="Calibri"/>
          <w:sz w:val="16"/>
          <w:szCs w:val="16"/>
          <w:rtl w:val="0"/>
        </w:rPr>
        <w:t xml:space="preserve"> to </w:t>
      </w:r>
      <w:r w:rsidDel="00000000" w:rsidR="00000000" w:rsidRPr="00000000">
        <w:rPr>
          <w:rFonts w:ascii="Calibri" w:cs="Calibri" w:eastAsia="Calibri" w:hAnsi="Calibri"/>
          <w:b w:val="1"/>
          <w:highlight w:val="cyan"/>
          <w:u w:val="single"/>
          <w:rtl w:val="0"/>
        </w:rPr>
        <w:t xml:space="preserve">conduct</w:t>
      </w:r>
      <w:r w:rsidDel="00000000" w:rsidR="00000000" w:rsidRPr="00000000">
        <w:rPr>
          <w:rFonts w:ascii="Calibri" w:cs="Calibri" w:eastAsia="Calibri" w:hAnsi="Calibri"/>
          <w:sz w:val="16"/>
          <w:szCs w:val="16"/>
          <w:rtl w:val="0"/>
        </w:rPr>
        <w:t xml:space="preserve"> combined </w:t>
      </w:r>
      <w:r w:rsidDel="00000000" w:rsidR="00000000" w:rsidRPr="00000000">
        <w:rPr>
          <w:rFonts w:ascii="Calibri" w:cs="Calibri" w:eastAsia="Calibri" w:hAnsi="Calibri"/>
          <w:b w:val="1"/>
          <w:highlight w:val="cyan"/>
          <w:u w:val="single"/>
          <w:rtl w:val="0"/>
        </w:rPr>
        <w:t xml:space="preserve">training</w:t>
      </w:r>
      <w:r w:rsidDel="00000000" w:rsidR="00000000" w:rsidRPr="00000000">
        <w:rPr>
          <w:rFonts w:ascii="Calibri" w:cs="Calibri" w:eastAsia="Calibri" w:hAnsi="Calibri"/>
          <w:sz w:val="16"/>
          <w:szCs w:val="16"/>
          <w:rtl w:val="0"/>
        </w:rPr>
        <w:t xml:space="preserve"> and exercises, all of which underscores clear congressional approval for enhanced cybersecurity activities with Taiwan.50 </w:t>
      </w:r>
      <w:r w:rsidDel="00000000" w:rsidR="00000000" w:rsidRPr="00000000">
        <w:rPr>
          <w:rFonts w:ascii="Calibri" w:cs="Calibri" w:eastAsia="Calibri" w:hAnsi="Calibri"/>
          <w:u w:val="single"/>
          <w:rtl w:val="0"/>
        </w:rPr>
        <w:t xml:space="preserve">Second, the United States should undertake to enhance Taiwan’s communications resilience by making available access to US commercial and military LEO networks. The important role of the commercial provider Starlink in assuring communications in the context of the Ukraine-Russia war is well-known.51 Starlink’s parent company, SpaceX, is, however, controlled by Elon Musk, whose Tesla company has major investments in China. </w:t>
      </w:r>
      <w:r w:rsidDel="00000000" w:rsidR="00000000" w:rsidRPr="00000000">
        <w:rPr>
          <w:rFonts w:ascii="Calibri" w:cs="Calibri" w:eastAsia="Calibri" w:hAnsi="Calibri"/>
          <w:sz w:val="16"/>
          <w:szCs w:val="16"/>
          <w:rtl w:val="0"/>
        </w:rPr>
        <w:t xml:space="preserve">That linkage has raised the question of whether Taiwan could rely on any commercial arrangements it might make on its own with Starlink—particularly since Starlink did impose some limitations on Ukraine’s use of the network.52 However, as previously described by one of the authors of this report, the US government has sway on such matters: </w:t>
      </w:r>
      <w:r w:rsidDel="00000000" w:rsidR="00000000" w:rsidRPr="00000000">
        <w:rPr>
          <w:rFonts w:ascii="Calibri" w:cs="Calibri" w:eastAsia="Calibri" w:hAnsi="Calibri"/>
          <w:u w:val="single"/>
          <w:rtl w:val="0"/>
        </w:rPr>
        <w:t xml:space="preserve">The Defense Production Act authorizes the [US] government to require the prioritized provision of services—which would include services from space companies—and exempts any company receiving such an order from liabilities such as inability to support other customers.53 Accordingly, the US should rely on this authority to organize appropriate arrangements with Starlink—and other space companies that provide like capabilities—to ensure access that would support Taiwan communications. </w:t>
      </w:r>
      <w:r w:rsidDel="00000000" w:rsidR="00000000" w:rsidRPr="00000000">
        <w:rPr>
          <w:rFonts w:ascii="Calibri" w:cs="Calibri" w:eastAsia="Calibri" w:hAnsi="Calibri"/>
          <w:sz w:val="16"/>
          <w:szCs w:val="16"/>
          <w:rtl w:val="0"/>
        </w:rPr>
        <w:t xml:space="preserve">One way to do this would be to incorporate appropriate terms into the commercial augmentation space reserve (CASR) program arrangements that US Space Force is currently negotiating with civil space providers,54 as part of the Department of Defense’s overall commercial space strategy.55 Additionally, the DOD is developing its own LEO capability through a variety of constellations being put in place by Space Force.56 Pursuant to the recent NDAA authorization noted above, DOD should work with the Taiwan military to ensure that those constellations will be available to support Taiwan as necessary. </w:t>
      </w:r>
      <w:r w:rsidDel="00000000" w:rsidR="00000000" w:rsidRPr="00000000">
        <w:rPr>
          <w:rFonts w:ascii="Calibri" w:cs="Calibri" w:eastAsia="Calibri" w:hAnsi="Calibri"/>
          <w:u w:val="single"/>
          <w:rtl w:val="0"/>
        </w:rPr>
        <w:t xml:space="preserve">Longer term, the United States should also undertake to enhance the resilience of Taiwan’s undersea cables. As previously proposed by one of the authors, the United States should lead in establishing an international undersea infrastructure protection corps. It should: Combine governmental and private activities to support the resilience of undersea cables and pipelines. Membership should include the United States, allied nations with undersea maritime capabilities, and key private-sector cable and pipeline companies.57 Such an activity would include focus on cybersecurity for undersea cable networks, hardening and other protection for cable landing points, and capabilities and resources to ensure expeditious repair of cables as needed</w:t>
      </w:r>
      <w:r w:rsidDel="00000000" w:rsidR="00000000" w:rsidRPr="00000000">
        <w:rPr>
          <w:rFonts w:ascii="Calibri" w:cs="Calibri" w:eastAsia="Calibri" w:hAnsi="Calibri"/>
          <w:sz w:val="16"/>
          <w:szCs w:val="16"/>
          <w:rtl w:val="0"/>
        </w:rPr>
        <w:t xml:space="preserve">.58 To be sure, getting such an activity up and running will necessarily be a multiyear effort. However, Taiwan’s vulnerability underscores the importance of beginning promptly and working as expeditiously as possible. Cybersecurity recommendations for Taiwan Utilize cloud-based capabilities to establish a duplicative set of cyber-enabled governmental functions outside of Taiwan. Establish arrangements with private-sector cybersecurity providers to undertake defensive operations against PRC cyberattacks. Organize a surge capability of individual cybersecurity experts who can be called upon to complement governmental resources. Accelerate the low-earth orbit satellite communications program. Actively engage with Cyber Command’s Hunt Forward activities. Enhance Taiwan’s communications resilience by making available access to US commercial and military LEO networks. Undertake on a longer-term basis enhanced resilience of Taiwan’s undersea cables.  </w:t>
      </w:r>
    </w:p>
    <w:p w:rsidR="00000000" w:rsidDel="00000000" w:rsidP="00000000" w:rsidRDefault="00000000" w:rsidRPr="00000000" w14:paraId="00000057">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8">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Post-aff attacks causes recession</w:t>
      </w:r>
    </w:p>
    <w:p w:rsidR="00000000" w:rsidDel="00000000" w:rsidP="00000000" w:rsidRDefault="00000000" w:rsidRPr="00000000" w14:paraId="00000059">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Seven </w:t>
      </w:r>
      <w:r w:rsidDel="00000000" w:rsidR="00000000" w:rsidRPr="00000000">
        <w:rPr>
          <w:rFonts w:ascii="Calibri" w:cs="Calibri" w:eastAsia="Calibri" w:hAnsi="Calibri"/>
          <w:b w:val="1"/>
          <w:u w:val="single"/>
          <w:rtl w:val="0"/>
        </w:rPr>
        <w:t xml:space="preserve">Standen</w:t>
      </w:r>
      <w:r w:rsidDel="00000000" w:rsidR="00000000" w:rsidRPr="00000000">
        <w:rPr>
          <w:rFonts w:ascii="Calibri" w:cs="Calibri" w:eastAsia="Calibri" w:hAnsi="Calibri"/>
          <w:sz w:val="16"/>
          <w:szCs w:val="16"/>
          <w:rtl w:val="0"/>
        </w:rPr>
        <w:t xml:space="preserve">, 9-21-20</w:t>
      </w:r>
      <w:r w:rsidDel="00000000" w:rsidR="00000000" w:rsidRPr="00000000">
        <w:rPr>
          <w:rFonts w:ascii="Calibri" w:cs="Calibri" w:eastAsia="Calibri" w:hAnsi="Calibri"/>
          <w:b w:val="1"/>
          <w:u w:val="single"/>
          <w:rtl w:val="0"/>
        </w:rPr>
        <w:t xml:space="preserve">23</w:t>
      </w:r>
      <w:r w:rsidDel="00000000" w:rsidR="00000000" w:rsidRPr="00000000">
        <w:rPr>
          <w:rFonts w:ascii="Calibri" w:cs="Calibri" w:eastAsia="Calibri" w:hAnsi="Calibri"/>
          <w:sz w:val="16"/>
          <w:szCs w:val="16"/>
          <w:rtl w:val="0"/>
        </w:rPr>
        <w:t xml:space="preserve">, "How cyber attacks on Taiwan are hurting global business", Raconteur, https://www.raconteur.net/supply-chain/cyber-attacks-taiwan-semiconductors//SL</w:t>
      </w:r>
      <w:r w:rsidDel="00000000" w:rsidR="00000000" w:rsidRPr="00000000">
        <w:rPr>
          <w:rtl w:val="0"/>
        </w:rPr>
      </w:r>
    </w:p>
    <w:p w:rsidR="00000000" w:rsidDel="00000000" w:rsidP="00000000" w:rsidRDefault="00000000" w:rsidRPr="00000000" w14:paraId="0000005A">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Matsu islands are an established flashpoint in Taiwan’s decades-long stand-off with China An island population cut off from the world when its communication lines are suddenly severed sounds like the plot of a dystopian thriller. But that was the reality for 14,000 people in the East China Sea this February.  The Matsu islands are part of Taiwan, but when their internet access suddenly disappeared earlier this year, Taipei’s backup system could only restore 5% of the bandwidth the cables had provided.  Amid rising tensions with China, this may well be a sign of things to come. Concerns have also been raised about what might happen if Taiwan’s 14 remaining international sea cables were unexpectedly put out of action.  And that’s not the only threat.</w:t>
      </w:r>
      <w:r w:rsidDel="00000000" w:rsidR="00000000" w:rsidRPr="00000000">
        <w:rPr>
          <w:rFonts w:ascii="Calibri" w:cs="Calibri" w:eastAsia="Calibri" w:hAnsi="Calibri"/>
          <w:b w:val="1"/>
          <w:u w:val="single"/>
          <w:rtl w:val="0"/>
        </w:rPr>
        <w:t xml:space="preserve"> Interrupted access to the internet</w:t>
      </w:r>
      <w:r w:rsidDel="00000000" w:rsidR="00000000" w:rsidRPr="00000000">
        <w:rPr>
          <w:rFonts w:ascii="Calibri" w:cs="Calibri" w:eastAsia="Calibri" w:hAnsi="Calibri"/>
          <w:sz w:val="16"/>
          <w:szCs w:val="16"/>
          <w:rtl w:val="0"/>
        </w:rPr>
        <w:t xml:space="preserve"> is b</w:t>
      </w:r>
      <w:r w:rsidDel="00000000" w:rsidR="00000000" w:rsidRPr="00000000">
        <w:rPr>
          <w:rFonts w:ascii="Calibri" w:cs="Calibri" w:eastAsia="Calibri" w:hAnsi="Calibri"/>
          <w:b w:val="1"/>
          <w:u w:val="single"/>
          <w:rtl w:val="0"/>
        </w:rPr>
        <w:t xml:space="preserve">a</w:t>
      </w:r>
      <w:r w:rsidDel="00000000" w:rsidR="00000000" w:rsidRPr="00000000">
        <w:rPr>
          <w:rFonts w:ascii="Calibri" w:cs="Calibri" w:eastAsia="Calibri" w:hAnsi="Calibri"/>
          <w:sz w:val="16"/>
          <w:szCs w:val="16"/>
          <w:rtl w:val="0"/>
        </w:rPr>
        <w:t xml:space="preserve">d e</w:t>
      </w:r>
      <w:r w:rsidDel="00000000" w:rsidR="00000000" w:rsidRPr="00000000">
        <w:rPr>
          <w:rFonts w:ascii="Calibri" w:cs="Calibri" w:eastAsia="Calibri" w:hAnsi="Calibri"/>
          <w:b w:val="1"/>
          <w:u w:val="single"/>
          <w:rtl w:val="0"/>
        </w:rPr>
        <w:t xml:space="preserve">n</w:t>
      </w:r>
      <w:r w:rsidDel="00000000" w:rsidR="00000000" w:rsidRPr="00000000">
        <w:rPr>
          <w:rFonts w:ascii="Calibri" w:cs="Calibri" w:eastAsia="Calibri" w:hAnsi="Calibri"/>
          <w:sz w:val="16"/>
          <w:szCs w:val="16"/>
          <w:rtl w:val="0"/>
        </w:rPr>
        <w:t xml:space="preserve">ough, of course, but </w:t>
      </w:r>
      <w:r w:rsidDel="00000000" w:rsidR="00000000" w:rsidRPr="00000000">
        <w:rPr>
          <w:rFonts w:ascii="Calibri" w:cs="Calibri" w:eastAsia="Calibri" w:hAnsi="Calibri"/>
          <w:b w:val="1"/>
          <w:highlight w:val="cyan"/>
          <w:u w:val="single"/>
          <w:rtl w:val="0"/>
        </w:rPr>
        <w:t xml:space="preserve">cyber attacks </w:t>
      </w:r>
      <w:r w:rsidDel="00000000" w:rsidR="00000000" w:rsidRPr="00000000">
        <w:rPr>
          <w:rFonts w:ascii="Calibri" w:cs="Calibri" w:eastAsia="Calibri" w:hAnsi="Calibri"/>
          <w:sz w:val="16"/>
          <w:szCs w:val="16"/>
          <w:rtl w:val="0"/>
        </w:rPr>
        <w:t xml:space="preserve">can </w:t>
      </w:r>
      <w:r w:rsidDel="00000000" w:rsidR="00000000" w:rsidRPr="00000000">
        <w:rPr>
          <w:rFonts w:ascii="Calibri" w:cs="Calibri" w:eastAsia="Calibri" w:hAnsi="Calibri"/>
          <w:b w:val="1"/>
          <w:highlight w:val="cyan"/>
          <w:u w:val="single"/>
          <w:rtl w:val="0"/>
        </w:rPr>
        <w:t xml:space="preserve">bring</w:t>
      </w:r>
      <w:r w:rsidDel="00000000" w:rsidR="00000000" w:rsidRPr="00000000">
        <w:rPr>
          <w:rFonts w:ascii="Calibri" w:cs="Calibri" w:eastAsia="Calibri" w:hAnsi="Calibri"/>
          <w:sz w:val="16"/>
          <w:szCs w:val="16"/>
          <w:rtl w:val="0"/>
        </w:rPr>
        <w:t xml:space="preserve"> far </w:t>
      </w:r>
      <w:r w:rsidDel="00000000" w:rsidR="00000000" w:rsidRPr="00000000">
        <w:rPr>
          <w:rFonts w:ascii="Calibri" w:cs="Calibri" w:eastAsia="Calibri" w:hAnsi="Calibri"/>
          <w:b w:val="1"/>
          <w:highlight w:val="cyan"/>
          <w:u w:val="single"/>
          <w:rtl w:val="0"/>
        </w:rPr>
        <w:t xml:space="preserve">great</w:t>
      </w:r>
      <w:r w:rsidDel="00000000" w:rsidR="00000000" w:rsidRPr="00000000">
        <w:rPr>
          <w:rFonts w:ascii="Calibri" w:cs="Calibri" w:eastAsia="Calibri" w:hAnsi="Calibri"/>
          <w:sz w:val="16"/>
          <w:szCs w:val="16"/>
          <w:rtl w:val="0"/>
        </w:rPr>
        <w:t xml:space="preserve">er </w:t>
      </w:r>
      <w:r w:rsidDel="00000000" w:rsidR="00000000" w:rsidRPr="00000000">
        <w:rPr>
          <w:rFonts w:ascii="Calibri" w:cs="Calibri" w:eastAsia="Calibri" w:hAnsi="Calibri"/>
          <w:b w:val="1"/>
          <w:highlight w:val="cyan"/>
          <w:u w:val="single"/>
          <w:rtl w:val="0"/>
        </w:rPr>
        <w:t xml:space="preserve">disruption</w:t>
      </w:r>
      <w:r w:rsidDel="00000000" w:rsidR="00000000" w:rsidRPr="00000000">
        <w:rPr>
          <w:rFonts w:ascii="Calibri" w:cs="Calibri" w:eastAsia="Calibri" w:hAnsi="Calibri"/>
          <w:sz w:val="16"/>
          <w:szCs w:val="16"/>
          <w:rtl w:val="0"/>
        </w:rPr>
        <w:t xml:space="preserve">. A recent Fortinet study reports that Taiwan is the target of 15,000 cyber attacks every second, with manufacturing, IT and logistics among the most heavily affected industries. </w:t>
      </w:r>
      <w:r w:rsidDel="00000000" w:rsidR="00000000" w:rsidRPr="00000000">
        <w:rPr>
          <w:rFonts w:ascii="Calibri" w:cs="Calibri" w:eastAsia="Calibri" w:hAnsi="Calibri"/>
          <w:b w:val="1"/>
          <w:highlight w:val="cyan"/>
          <w:u w:val="single"/>
          <w:rtl w:val="0"/>
        </w:rPr>
        <w:t xml:space="preserve">Given that 90% of the world’s advanced microchips,</w:t>
      </w:r>
      <w:r w:rsidDel="00000000" w:rsidR="00000000" w:rsidRPr="00000000">
        <w:rPr>
          <w:rFonts w:ascii="Calibri" w:cs="Calibri" w:eastAsia="Calibri" w:hAnsi="Calibri"/>
          <w:sz w:val="16"/>
          <w:szCs w:val="16"/>
          <w:rtl w:val="0"/>
        </w:rPr>
        <w:t xml:space="preserve"> as used in smartphones and data centres, </w:t>
      </w:r>
      <w:hyperlink r:id="rId45">
        <w:r w:rsidDel="00000000" w:rsidR="00000000" w:rsidRPr="00000000">
          <w:rPr>
            <w:rFonts w:ascii="Calibri" w:cs="Calibri" w:eastAsia="Calibri" w:hAnsi="Calibri"/>
            <w:b w:val="1"/>
            <w:highlight w:val="cyan"/>
            <w:u w:val="single"/>
            <w:rtl w:val="0"/>
          </w:rPr>
          <w:t xml:space="preserve">are</w:t>
        </w:r>
      </w:hyperlink>
      <w:hyperlink r:id="rId46">
        <w:r w:rsidDel="00000000" w:rsidR="00000000" w:rsidRPr="00000000">
          <w:rPr>
            <w:rFonts w:ascii="Calibri" w:cs="Calibri" w:eastAsia="Calibri" w:hAnsi="Calibri"/>
            <w:sz w:val="16"/>
            <w:szCs w:val="16"/>
            <w:rtl w:val="0"/>
          </w:rPr>
          <w:t xml:space="preserve"> </w:t>
        </w:r>
      </w:hyperlink>
      <w:hyperlink r:id="rId47">
        <w:r w:rsidDel="00000000" w:rsidR="00000000" w:rsidRPr="00000000">
          <w:rPr>
            <w:rFonts w:ascii="Calibri" w:cs="Calibri" w:eastAsia="Calibri" w:hAnsi="Calibri"/>
            <w:b w:val="1"/>
            <w:highlight w:val="cyan"/>
            <w:u w:val="single"/>
            <w:rtl w:val="0"/>
          </w:rPr>
          <w:t xml:space="preserve">made</w:t>
        </w:r>
      </w:hyperlink>
      <w:hyperlink r:id="rId48">
        <w:r w:rsidDel="00000000" w:rsidR="00000000" w:rsidRPr="00000000">
          <w:rPr>
            <w:rFonts w:ascii="Calibri" w:cs="Calibri" w:eastAsia="Calibri" w:hAnsi="Calibri"/>
            <w:sz w:val="16"/>
            <w:szCs w:val="16"/>
            <w:rtl w:val="0"/>
          </w:rPr>
          <w:t xml:space="preserve"> </w:t>
        </w:r>
      </w:hyperlink>
      <w:hyperlink r:id="rId49">
        <w:r w:rsidDel="00000000" w:rsidR="00000000" w:rsidRPr="00000000">
          <w:rPr>
            <w:rFonts w:ascii="Calibri" w:cs="Calibri" w:eastAsia="Calibri" w:hAnsi="Calibri"/>
            <w:b w:val="1"/>
            <w:highlight w:val="cyan"/>
            <w:u w:val="single"/>
            <w:rtl w:val="0"/>
          </w:rPr>
          <w:t xml:space="preserve">in</w:t>
        </w:r>
      </w:hyperlink>
      <w:hyperlink r:id="rId50">
        <w:r w:rsidDel="00000000" w:rsidR="00000000" w:rsidRPr="00000000">
          <w:rPr>
            <w:rFonts w:ascii="Calibri" w:cs="Calibri" w:eastAsia="Calibri" w:hAnsi="Calibri"/>
            <w:sz w:val="16"/>
            <w:szCs w:val="16"/>
            <w:rtl w:val="0"/>
          </w:rPr>
          <w:t xml:space="preserve"> </w:t>
        </w:r>
      </w:hyperlink>
      <w:hyperlink r:id="rId51">
        <w:r w:rsidDel="00000000" w:rsidR="00000000" w:rsidRPr="00000000">
          <w:rPr>
            <w:rFonts w:ascii="Calibri" w:cs="Calibri" w:eastAsia="Calibri" w:hAnsi="Calibri"/>
            <w:b w:val="1"/>
            <w:highlight w:val="cyan"/>
            <w:u w:val="single"/>
            <w:rtl w:val="0"/>
          </w:rPr>
          <w:t xml:space="preserve">Taiwan</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successful</w:t>
      </w:r>
      <w:r w:rsidDel="00000000" w:rsidR="00000000" w:rsidRPr="00000000">
        <w:rPr>
          <w:rFonts w:ascii="Calibri" w:cs="Calibri" w:eastAsia="Calibri" w:hAnsi="Calibri"/>
          <w:sz w:val="16"/>
          <w:szCs w:val="16"/>
          <w:rtl w:val="0"/>
        </w:rPr>
        <w:t xml:space="preserve"> cyber </w:t>
      </w:r>
      <w:r w:rsidDel="00000000" w:rsidR="00000000" w:rsidRPr="00000000">
        <w:rPr>
          <w:rFonts w:ascii="Calibri" w:cs="Calibri" w:eastAsia="Calibri" w:hAnsi="Calibri"/>
          <w:b w:val="1"/>
          <w:highlight w:val="cyan"/>
          <w:u w:val="single"/>
          <w:rtl w:val="0"/>
        </w:rPr>
        <w:t xml:space="preserve">attacks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could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result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large-scale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global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shortages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That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could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leave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businesses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worldwide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facing</w:t>
      </w:r>
      <w:r w:rsidDel="00000000" w:rsidR="00000000" w:rsidRPr="00000000">
        <w:rPr>
          <w:rFonts w:ascii="Calibri" w:cs="Calibri" w:eastAsia="Calibri" w:hAnsi="Calibri"/>
          <w:sz w:val="16"/>
          <w:szCs w:val="16"/>
          <w:rtl w:val="0"/>
        </w:rPr>
        <w:t xml:space="preserve"> the same kind of reality as the people of Matsu did; </w:t>
      </w:r>
      <w:r w:rsidDel="00000000" w:rsidR="00000000" w:rsidRPr="00000000">
        <w:rPr>
          <w:rFonts w:ascii="Calibri" w:cs="Calibri" w:eastAsia="Calibri" w:hAnsi="Calibri"/>
          <w:b w:val="1"/>
          <w:highlight w:val="cyan"/>
          <w:u w:val="single"/>
          <w:rtl w:val="0"/>
        </w:rPr>
        <w:t xml:space="preserve">missing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vital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communication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links</w:t>
      </w:r>
      <w:r w:rsidDel="00000000" w:rsidR="00000000" w:rsidRPr="00000000">
        <w:rPr>
          <w:rFonts w:ascii="Calibri" w:cs="Calibri" w:eastAsia="Calibri" w:hAnsi="Calibri"/>
          <w:sz w:val="16"/>
          <w:szCs w:val="16"/>
          <w:rtl w:val="0"/>
        </w:rPr>
        <w:t xml:space="preserve">.  Why cyber attacks are a daily risk for Taiwan’s businesses The situation is rapidly worsening too. In the first half of this year, the number of daily cyber attacks on Taiwan was up 80% on the same period in 2022. Its big industrial players are routinely targeted with malware that includes malicious phishing campaigns, and harmful URLs. These methods can result in a </w:t>
      </w:r>
      <w:hyperlink r:id="rId52">
        <w:r w:rsidDel="00000000" w:rsidR="00000000" w:rsidRPr="00000000">
          <w:rPr>
            <w:rFonts w:ascii="Calibri" w:cs="Calibri" w:eastAsia="Calibri" w:hAnsi="Calibri"/>
            <w:sz w:val="16"/>
            <w:szCs w:val="16"/>
            <w:rtl w:val="0"/>
          </w:rPr>
          <w:t xml:space="preserve">company’s data being taken and held for ransom.</w:t>
        </w:r>
      </w:hyperlink>
      <w:r w:rsidDel="00000000" w:rsidR="00000000" w:rsidRPr="00000000">
        <w:rPr>
          <w:rFonts w:ascii="Calibri" w:cs="Calibri" w:eastAsia="Calibri" w:hAnsi="Calibri"/>
          <w:sz w:val="16"/>
          <w:szCs w:val="16"/>
          <w:rtl w:val="0"/>
        </w:rPr>
        <w:t xml:space="preserve">   Paul Bantick is global head of cyber risks at FTSE 100 insurer Beazley. He comments that the </w:t>
      </w:r>
      <w:r w:rsidDel="00000000" w:rsidR="00000000" w:rsidRPr="00000000">
        <w:rPr>
          <w:rFonts w:ascii="Calibri" w:cs="Calibri" w:eastAsia="Calibri" w:hAnsi="Calibri"/>
          <w:b w:val="1"/>
          <w:highlight w:val="cyan"/>
          <w:u w:val="single"/>
          <w:rtl w:val="0"/>
        </w:rPr>
        <w:t xml:space="preserve">attacks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escalating</w:t>
      </w:r>
      <w:r w:rsidDel="00000000" w:rsidR="00000000" w:rsidRPr="00000000">
        <w:rPr>
          <w:rFonts w:ascii="Calibri" w:cs="Calibri" w:eastAsia="Calibri" w:hAnsi="Calibri"/>
          <w:sz w:val="16"/>
          <w:szCs w:val="16"/>
          <w:rtl w:val="0"/>
        </w:rPr>
        <w:t xml:space="preserve"> not just </w:t>
      </w:r>
      <w:r w:rsidDel="00000000" w:rsidR="00000000" w:rsidRPr="00000000">
        <w:rPr>
          <w:rFonts w:ascii="Calibri" w:cs="Calibri" w:eastAsia="Calibri" w:hAnsi="Calibri"/>
          <w:b w:val="1"/>
          <w:highlight w:val="cyan"/>
          <w:u w:val="single"/>
          <w:rtl w:val="0"/>
        </w:rPr>
        <w:t xml:space="preserve">because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of</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Chinese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hostility</w:t>
      </w:r>
      <w:r w:rsidDel="00000000" w:rsidR="00000000" w:rsidRPr="00000000">
        <w:rPr>
          <w:rFonts w:ascii="Calibri" w:cs="Calibri" w:eastAsia="Calibri" w:hAnsi="Calibri"/>
          <w:sz w:val="16"/>
          <w:szCs w:val="16"/>
          <w:rtl w:val="0"/>
        </w:rPr>
        <w:t xml:space="preserve"> but also because of broader trends: “</w:t>
      </w:r>
      <w:hyperlink r:id="rId53">
        <w:r w:rsidDel="00000000" w:rsidR="00000000" w:rsidRPr="00000000">
          <w:rPr>
            <w:rFonts w:ascii="Calibri" w:cs="Calibri" w:eastAsia="Calibri" w:hAnsi="Calibri"/>
            <w:sz w:val="16"/>
            <w:szCs w:val="16"/>
            <w:rtl w:val="0"/>
          </w:rPr>
          <w:t xml:space="preserve">Cybercrime, particularly ransomware,</w:t>
        </w:r>
      </w:hyperlink>
      <w:r w:rsidDel="00000000" w:rsidR="00000000" w:rsidRPr="00000000">
        <w:rPr>
          <w:rFonts w:ascii="Calibri" w:cs="Calibri" w:eastAsia="Calibri" w:hAnsi="Calibri"/>
          <w:sz w:val="16"/>
          <w:szCs w:val="16"/>
          <w:rtl w:val="0"/>
        </w:rPr>
        <w:t xml:space="preserve"> is a high-growth industry and a lucrative business, and the barriers to entry are getting lower.”  This has concerning implications for businesses worldwide.  Richard Meeus, EMEA director of security technology and strategy at Akamai, explains that these </w:t>
      </w:r>
      <w:r w:rsidDel="00000000" w:rsidR="00000000" w:rsidRPr="00000000">
        <w:rPr>
          <w:rFonts w:ascii="Calibri" w:cs="Calibri" w:eastAsia="Calibri" w:hAnsi="Calibri"/>
          <w:b w:val="1"/>
          <w:highlight w:val="cyan"/>
          <w:u w:val="single"/>
          <w:rtl w:val="0"/>
        </w:rPr>
        <w:t xml:space="preserve">attacks</w:t>
      </w:r>
      <w:r w:rsidDel="00000000" w:rsidR="00000000" w:rsidRPr="00000000">
        <w:rPr>
          <w:rFonts w:ascii="Calibri" w:cs="Calibri" w:eastAsia="Calibri" w:hAnsi="Calibri"/>
          <w:sz w:val="16"/>
          <w:szCs w:val="16"/>
          <w:rtl w:val="0"/>
        </w:rPr>
        <w:t xml:space="preserve"> on Taiwan’s manufacturers </w:t>
      </w:r>
      <w:r w:rsidDel="00000000" w:rsidR="00000000" w:rsidRPr="00000000">
        <w:rPr>
          <w:rFonts w:ascii="Calibri" w:cs="Calibri" w:eastAsia="Calibri" w:hAnsi="Calibri"/>
          <w:b w:val="1"/>
          <w:highlight w:val="cyan"/>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intended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to</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disrupt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supply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chains</w:t>
      </w:r>
      <w:r w:rsidDel="00000000" w:rsidR="00000000" w:rsidRPr="00000000">
        <w:rPr>
          <w:rFonts w:ascii="Calibri" w:cs="Calibri" w:eastAsia="Calibri" w:hAnsi="Calibri"/>
          <w:sz w:val="16"/>
          <w:szCs w:val="16"/>
          <w:rtl w:val="0"/>
        </w:rPr>
        <w:t xml:space="preserve">”, which is used as leverage by hackers. “Attacks can disrupt production processes, leading to costly downtime and delays, resulting in significant financial losses for organisations,” he says. The </w:t>
      </w:r>
      <w:hyperlink r:id="rId54">
        <w:r w:rsidDel="00000000" w:rsidR="00000000" w:rsidRPr="00000000">
          <w:rPr>
            <w:rFonts w:ascii="Calibri" w:cs="Calibri" w:eastAsia="Calibri" w:hAnsi="Calibri"/>
            <w:sz w:val="16"/>
            <w:szCs w:val="16"/>
            <w:rtl w:val="0"/>
          </w:rPr>
          <w:t xml:space="preserve">disruption of semiconductor supply chains</w:t>
        </w:r>
      </w:hyperlink>
      <w:r w:rsidDel="00000000" w:rsidR="00000000" w:rsidRPr="00000000">
        <w:rPr>
          <w:rFonts w:ascii="Calibri" w:cs="Calibri" w:eastAsia="Calibri" w:hAnsi="Calibri"/>
          <w:sz w:val="16"/>
          <w:szCs w:val="16"/>
          <w:rtl w:val="0"/>
        </w:rPr>
        <w:t xml:space="preserve"> is by far the most serious global threat stemming from Taiwan’s predicament, given that the chips are used in such a wide variety of consumer, commercial and healthcare products. Why attacks on Taiwan could disrupt ‘virtually everything’ Bindiya Vakil is CEO of supply chain risk management specialist Resilinc. She predicts that the cyber attacks on Taiwan could result in “shortages [that] disrupt the supply of virtually everything we use daily”.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timing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couldn’t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worse</w:t>
      </w:r>
      <w:r w:rsidDel="00000000" w:rsidR="00000000" w:rsidRPr="00000000">
        <w:rPr>
          <w:rFonts w:ascii="Calibri" w:cs="Calibri" w:eastAsia="Calibri" w:hAnsi="Calibri"/>
          <w:sz w:val="16"/>
          <w:szCs w:val="16"/>
          <w:rtl w:val="0"/>
        </w:rPr>
        <w:t xml:space="preserve">, either. </w:t>
      </w:r>
      <w:r w:rsidDel="00000000" w:rsidR="00000000" w:rsidRPr="00000000">
        <w:rPr>
          <w:rFonts w:ascii="Calibri" w:cs="Calibri" w:eastAsia="Calibri" w:hAnsi="Calibri"/>
          <w:b w:val="1"/>
          <w:u w:val="single"/>
          <w:rtl w:val="0"/>
        </w:rPr>
        <w:t xml:space="preserve">Many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businesses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are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still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recovering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from</w:t>
      </w:r>
      <w:r w:rsidDel="00000000" w:rsidR="00000000" w:rsidRPr="00000000">
        <w:rPr>
          <w:rFonts w:ascii="Calibri" w:cs="Calibri" w:eastAsia="Calibri" w:hAnsi="Calibri"/>
          <w:sz w:val="16"/>
          <w:szCs w:val="16"/>
          <w:rtl w:val="0"/>
        </w:rPr>
        <w:t xml:space="preserve"> </w:t>
      </w:r>
      <w:hyperlink r:id="rId55">
        <w:r w:rsidDel="00000000" w:rsidR="00000000" w:rsidRPr="00000000">
          <w:rPr>
            <w:rFonts w:ascii="Calibri" w:cs="Calibri" w:eastAsia="Calibri" w:hAnsi="Calibri"/>
            <w:b w:val="1"/>
            <w:u w:val="single"/>
            <w:rtl w:val="0"/>
          </w:rPr>
          <w:t xml:space="preserve">the</w:t>
        </w:r>
      </w:hyperlink>
      <w:hyperlink r:id="rId56">
        <w:r w:rsidDel="00000000" w:rsidR="00000000" w:rsidRPr="00000000">
          <w:rPr>
            <w:rFonts w:ascii="Calibri" w:cs="Calibri" w:eastAsia="Calibri" w:hAnsi="Calibri"/>
            <w:sz w:val="16"/>
            <w:szCs w:val="16"/>
            <w:rtl w:val="0"/>
          </w:rPr>
          <w:t xml:space="preserve"> </w:t>
        </w:r>
      </w:hyperlink>
      <w:hyperlink r:id="rId57">
        <w:r w:rsidDel="00000000" w:rsidR="00000000" w:rsidRPr="00000000">
          <w:rPr>
            <w:rFonts w:ascii="Calibri" w:cs="Calibri" w:eastAsia="Calibri" w:hAnsi="Calibri"/>
            <w:b w:val="1"/>
            <w:u w:val="single"/>
            <w:rtl w:val="0"/>
          </w:rPr>
          <w:t xml:space="preserve">global</w:t>
        </w:r>
      </w:hyperlink>
      <w:hyperlink r:id="rId58">
        <w:r w:rsidDel="00000000" w:rsidR="00000000" w:rsidRPr="00000000">
          <w:rPr>
            <w:rFonts w:ascii="Calibri" w:cs="Calibri" w:eastAsia="Calibri" w:hAnsi="Calibri"/>
            <w:sz w:val="16"/>
            <w:szCs w:val="16"/>
            <w:rtl w:val="0"/>
          </w:rPr>
          <w:t xml:space="preserve"> </w:t>
        </w:r>
      </w:hyperlink>
      <w:hyperlink r:id="rId59">
        <w:r w:rsidDel="00000000" w:rsidR="00000000" w:rsidRPr="00000000">
          <w:rPr>
            <w:rFonts w:ascii="Calibri" w:cs="Calibri" w:eastAsia="Calibri" w:hAnsi="Calibri"/>
            <w:b w:val="1"/>
            <w:u w:val="single"/>
            <w:rtl w:val="0"/>
          </w:rPr>
          <w:t xml:space="preserve">chip</w:t>
        </w:r>
      </w:hyperlink>
      <w:hyperlink r:id="rId60">
        <w:r w:rsidDel="00000000" w:rsidR="00000000" w:rsidRPr="00000000">
          <w:rPr>
            <w:rFonts w:ascii="Calibri" w:cs="Calibri" w:eastAsia="Calibri" w:hAnsi="Calibri"/>
            <w:sz w:val="16"/>
            <w:szCs w:val="16"/>
            <w:rtl w:val="0"/>
          </w:rPr>
          <w:t xml:space="preserve"> </w:t>
        </w:r>
      </w:hyperlink>
      <w:hyperlink r:id="rId61">
        <w:r w:rsidDel="00000000" w:rsidR="00000000" w:rsidRPr="00000000">
          <w:rPr>
            <w:rFonts w:ascii="Calibri" w:cs="Calibri" w:eastAsia="Calibri" w:hAnsi="Calibri"/>
            <w:b w:val="1"/>
            <w:u w:val="single"/>
            <w:rtl w:val="0"/>
          </w:rPr>
          <w:t xml:space="preserve">shortage</w:t>
        </w:r>
      </w:hyperlink>
      <w:hyperlink r:id="rId62">
        <w:r w:rsidDel="00000000" w:rsidR="00000000" w:rsidRPr="00000000">
          <w:rPr>
            <w:rFonts w:ascii="Calibri" w:cs="Calibri" w:eastAsia="Calibri" w:hAnsi="Calibri"/>
            <w:sz w:val="16"/>
            <w:szCs w:val="16"/>
            <w:rtl w:val="0"/>
          </w:rPr>
          <w:t xml:space="preserve"> </w:t>
        </w:r>
      </w:hyperlink>
      <w:hyperlink r:id="rId63">
        <w:r w:rsidDel="00000000" w:rsidR="00000000" w:rsidRPr="00000000">
          <w:rPr>
            <w:rFonts w:ascii="Calibri" w:cs="Calibri" w:eastAsia="Calibri" w:hAnsi="Calibri"/>
            <w:b w:val="1"/>
            <w:u w:val="single"/>
            <w:rtl w:val="0"/>
          </w:rPr>
          <w:t xml:space="preserve">of</w:t>
        </w:r>
      </w:hyperlink>
      <w:hyperlink r:id="rId64">
        <w:r w:rsidDel="00000000" w:rsidR="00000000" w:rsidRPr="00000000">
          <w:rPr>
            <w:rFonts w:ascii="Calibri" w:cs="Calibri" w:eastAsia="Calibri" w:hAnsi="Calibri"/>
            <w:sz w:val="16"/>
            <w:szCs w:val="16"/>
            <w:rtl w:val="0"/>
          </w:rPr>
          <w:t xml:space="preserve"> </w:t>
        </w:r>
      </w:hyperlink>
      <w:hyperlink r:id="rId65">
        <w:r w:rsidDel="00000000" w:rsidR="00000000" w:rsidRPr="00000000">
          <w:rPr>
            <w:rFonts w:ascii="Calibri" w:cs="Calibri" w:eastAsia="Calibri" w:hAnsi="Calibri"/>
            <w:b w:val="1"/>
            <w:u w:val="single"/>
            <w:rtl w:val="0"/>
          </w:rPr>
          <w:t xml:space="preserve">2020</w:t>
        </w:r>
      </w:hyperlink>
      <w:r w:rsidDel="00000000" w:rsidR="00000000" w:rsidRPr="00000000">
        <w:rPr>
          <w:rFonts w:ascii="Calibri" w:cs="Calibri" w:eastAsia="Calibri" w:hAnsi="Calibri"/>
          <w:sz w:val="16"/>
          <w:szCs w:val="16"/>
          <w:rtl w:val="0"/>
        </w:rPr>
        <w:t xml:space="preserve">, created by disrupted supply chains and the increased demand for technology during the Covid-19 pandemic.  James Williams, head of TMT &amp; Legal at IT security provider NCC Group, says that the pandemic highlighted the </w:t>
      </w:r>
      <w:hyperlink r:id="rId66">
        <w:r w:rsidDel="00000000" w:rsidR="00000000" w:rsidRPr="00000000">
          <w:rPr>
            <w:rFonts w:ascii="Calibri" w:cs="Calibri" w:eastAsia="Calibri" w:hAnsi="Calibri"/>
            <w:sz w:val="16"/>
            <w:szCs w:val="16"/>
            <w:rtl w:val="0"/>
          </w:rPr>
          <w:t xml:space="preserve">far-reaching consequences of supply chain disturbances</w:t>
        </w:r>
      </w:hyperlink>
      <w:r w:rsidDel="00000000" w:rsidR="00000000" w:rsidRPr="00000000">
        <w:rPr>
          <w:rFonts w:ascii="Calibri" w:cs="Calibri" w:eastAsia="Calibri" w:hAnsi="Calibri"/>
          <w:sz w:val="16"/>
          <w:szCs w:val="16"/>
          <w:rtl w:val="0"/>
        </w:rPr>
        <w:t xml:space="preserve">. Manufacturers were forced to temporarily halt or permanently shut down production. As a result, car makers alone lost out on $61bn (£48bn) of sales in 2021.  Multiple industries, including makers of vehicles and consumer electronics, continue to face challenges from that previous shortage of semiconductors.  Further delays and slowdowns could result in the collapse of struggling companies. Although semiconductor </w:t>
      </w:r>
      <w:hyperlink r:id="rId67">
        <w:r w:rsidDel="00000000" w:rsidR="00000000" w:rsidRPr="00000000">
          <w:rPr>
            <w:rFonts w:ascii="Calibri" w:cs="Calibri" w:eastAsia="Calibri" w:hAnsi="Calibri"/>
            <w:sz w:val="16"/>
            <w:szCs w:val="16"/>
            <w:rtl w:val="0"/>
          </w:rPr>
          <w:t xml:space="preserve">supply chains appear to be stabilising</w:t>
        </w:r>
      </w:hyperlink>
      <w:r w:rsidDel="00000000" w:rsidR="00000000" w:rsidRPr="00000000">
        <w:rPr>
          <w:rFonts w:ascii="Calibri" w:cs="Calibri" w:eastAsia="Calibri" w:hAnsi="Calibri"/>
          <w:sz w:val="16"/>
          <w:szCs w:val="16"/>
          <w:rtl w:val="0"/>
        </w:rPr>
        <w:t xml:space="preserve">, Vakil expects shortages to continue into 2024, so businesses should plan for delays.  </w:t>
      </w:r>
    </w:p>
    <w:p w:rsidR="00000000" w:rsidDel="00000000" w:rsidP="00000000" w:rsidRDefault="00000000" w:rsidRPr="00000000" w14:paraId="0000005B">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C">
      <w:pPr>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Thats why </w:t>
      </w:r>
    </w:p>
    <w:p w:rsidR="00000000" w:rsidDel="00000000" w:rsidP="00000000" w:rsidRDefault="00000000" w:rsidRPr="00000000" w14:paraId="0000005D">
      <w:pPr>
        <w:spacing w:line="240" w:lineRule="auto"/>
        <w:rPr>
          <w:rFonts w:ascii="Calibri" w:cs="Calibri" w:eastAsia="Calibri" w:hAnsi="Calibri"/>
        </w:rPr>
      </w:pPr>
      <w:r w:rsidDel="00000000" w:rsidR="00000000" w:rsidRPr="00000000">
        <w:rPr>
          <w:rFonts w:ascii="Calibri" w:cs="Calibri" w:eastAsia="Calibri" w:hAnsi="Calibri"/>
          <w:rtl w:val="0"/>
        </w:rPr>
        <w:t xml:space="preserve">Harry </w:t>
      </w:r>
      <w:r w:rsidDel="00000000" w:rsidR="00000000" w:rsidRPr="00000000">
        <w:rPr>
          <w:rFonts w:ascii="Calibri" w:cs="Calibri" w:eastAsia="Calibri" w:hAnsi="Calibri"/>
          <w:u w:val="single"/>
          <w:rtl w:val="0"/>
        </w:rPr>
        <w:t xml:space="preserve">Bradford</w:t>
      </w:r>
      <w:r w:rsidDel="00000000" w:rsidR="00000000" w:rsidRPr="00000000">
        <w:rPr>
          <w:rFonts w:ascii="Calibri" w:cs="Calibri" w:eastAsia="Calibri" w:hAnsi="Calibri"/>
          <w:rtl w:val="0"/>
        </w:rPr>
        <w:t xml:space="preserve">, 4-5-20</w:t>
      </w:r>
      <w:r w:rsidDel="00000000" w:rsidR="00000000" w:rsidRPr="00000000">
        <w:rPr>
          <w:rFonts w:ascii="Calibri" w:cs="Calibri" w:eastAsia="Calibri" w:hAnsi="Calibri"/>
          <w:b w:val="1"/>
          <w:u w:val="single"/>
          <w:rtl w:val="0"/>
        </w:rPr>
        <w:t xml:space="preserve">13</w:t>
      </w:r>
      <w:r w:rsidDel="00000000" w:rsidR="00000000" w:rsidRPr="00000000">
        <w:rPr>
          <w:rFonts w:ascii="Calibri" w:cs="Calibri" w:eastAsia="Calibri" w:hAnsi="Calibri"/>
          <w:rtl w:val="0"/>
        </w:rPr>
        <w:t xml:space="preserve">, "Three Times The Population Of The U.S. Is At Risk Of Falling Into Poverty", https://www.huffpost.com/entry/global-poverty-900-million-economic-shock_n_3022420</w:t>
      </w:r>
    </w:p>
    <w:p w:rsidR="00000000" w:rsidDel="00000000" w:rsidP="00000000" w:rsidRDefault="00000000" w:rsidRPr="00000000" w14:paraId="0000005E">
      <w:pPr>
        <w:spacing w:line="240" w:lineRule="auto"/>
        <w:rPr/>
      </w:pPr>
      <w:r w:rsidDel="00000000" w:rsidR="00000000" w:rsidRPr="00000000">
        <w:rPr>
          <w:rFonts w:ascii="Calibri" w:cs="Calibri" w:eastAsia="Calibri" w:hAnsi="Calibri"/>
          <w:rtl w:val="0"/>
        </w:rPr>
        <w:t xml:space="preserve">Hundreds of millions of people worldwide are on the brink of poverty. A recent study by</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cyan"/>
          <w:u w:val="single"/>
          <w:rtl w:val="0"/>
        </w:rPr>
        <w:t xml:space="preserve">the I</w:t>
      </w:r>
      <w:r w:rsidDel="00000000" w:rsidR="00000000" w:rsidRPr="00000000">
        <w:rPr>
          <w:rFonts w:ascii="Calibri" w:cs="Calibri" w:eastAsia="Calibri" w:hAnsi="Calibri"/>
          <w:b w:val="1"/>
          <w:u w:val="single"/>
          <w:rtl w:val="0"/>
        </w:rPr>
        <w:t xml:space="preserve">nternational </w:t>
      </w:r>
      <w:r w:rsidDel="00000000" w:rsidR="00000000" w:rsidRPr="00000000">
        <w:rPr>
          <w:rFonts w:ascii="Calibri" w:cs="Calibri" w:eastAsia="Calibri" w:hAnsi="Calibri"/>
          <w:b w:val="1"/>
          <w:highlight w:val="cyan"/>
          <w:u w:val="single"/>
          <w:rtl w:val="0"/>
        </w:rPr>
        <w:t xml:space="preserve">M</w:t>
      </w:r>
      <w:r w:rsidDel="00000000" w:rsidR="00000000" w:rsidRPr="00000000">
        <w:rPr>
          <w:rFonts w:ascii="Calibri" w:cs="Calibri" w:eastAsia="Calibri" w:hAnsi="Calibri"/>
          <w:b w:val="1"/>
          <w:u w:val="single"/>
          <w:rtl w:val="0"/>
        </w:rPr>
        <w:t xml:space="preserve">onetary</w:t>
      </w:r>
      <w:r w:rsidDel="00000000" w:rsidR="00000000" w:rsidRPr="00000000">
        <w:rPr>
          <w:rFonts w:ascii="Calibri" w:cs="Calibri" w:eastAsia="Calibri" w:hAnsi="Calibri"/>
          <w:b w:val="1"/>
          <w:highlight w:val="cyan"/>
          <w:u w:val="single"/>
          <w:rtl w:val="0"/>
        </w:rPr>
        <w:t xml:space="preserve"> F</w:t>
      </w:r>
      <w:r w:rsidDel="00000000" w:rsidR="00000000" w:rsidRPr="00000000">
        <w:rPr>
          <w:rFonts w:ascii="Calibri" w:cs="Calibri" w:eastAsia="Calibri" w:hAnsi="Calibri"/>
          <w:b w:val="1"/>
          <w:u w:val="single"/>
          <w:rtl w:val="0"/>
        </w:rPr>
        <w:t xml:space="preserve">und </w:t>
      </w:r>
      <w:r w:rsidDel="00000000" w:rsidR="00000000" w:rsidRPr="00000000">
        <w:rPr>
          <w:rFonts w:ascii="Calibri" w:cs="Calibri" w:eastAsia="Calibri" w:hAnsi="Calibri"/>
          <w:b w:val="1"/>
          <w:highlight w:val="cyan"/>
          <w:u w:val="single"/>
          <w:rtl w:val="0"/>
        </w:rPr>
        <w:t xml:space="preserve">warns that </w:t>
      </w:r>
      <w:hyperlink r:id="rId68">
        <w:r w:rsidDel="00000000" w:rsidR="00000000" w:rsidRPr="00000000">
          <w:rPr>
            <w:rFonts w:ascii="Calibri" w:cs="Calibri" w:eastAsia="Calibri" w:hAnsi="Calibri"/>
            <w:b w:val="1"/>
            <w:highlight w:val="cyan"/>
            <w:u w:val="single"/>
            <w:rtl w:val="0"/>
          </w:rPr>
          <w:t xml:space="preserve">as many as 900 million people could fall back into poverty</w:t>
        </w:r>
      </w:hyperlink>
      <w:r w:rsidDel="00000000" w:rsidR="00000000" w:rsidRPr="00000000">
        <w:rPr>
          <w:rFonts w:ascii="Calibri" w:cs="Calibri" w:eastAsia="Calibri" w:hAnsi="Calibri"/>
          <w:b w:val="1"/>
          <w:highlight w:val="cyan"/>
          <w:u w:val="single"/>
          <w:rtl w:val="0"/>
        </w:rPr>
        <w:t xml:space="preserve"> in the event of an economic shock</w:t>
      </w:r>
      <w:r w:rsidDel="00000000" w:rsidR="00000000" w:rsidRPr="00000000">
        <w:rPr>
          <w:rFonts w:ascii="Calibri" w:cs="Calibri" w:eastAsia="Calibri" w:hAnsi="Calibri"/>
          <w:b w:val="1"/>
          <w:u w:val="single"/>
          <w:rtl w:val="0"/>
        </w:rPr>
        <w:t xml:space="preserve"> like the Great Recession. </w:t>
      </w:r>
      <w:r w:rsidDel="00000000" w:rsidR="00000000" w:rsidRPr="00000000">
        <w:rPr>
          <w:rFonts w:ascii="Calibri" w:cs="Calibri" w:eastAsia="Calibri" w:hAnsi="Calibri"/>
          <w:rtl w:val="0"/>
        </w:rPr>
        <w:t xml:space="preserve">That figure is three times the size of the U.S. population. </w:t>
      </w:r>
      <w:hyperlink r:id="rId69">
        <w:r w:rsidDel="00000000" w:rsidR="00000000" w:rsidRPr="00000000">
          <w:rPr>
            <w:rFonts w:ascii="Calibri" w:cs="Calibri" w:eastAsia="Calibri" w:hAnsi="Calibri"/>
            <w:rtl w:val="0"/>
          </w:rPr>
          <w:t xml:space="preserve">According to the World Bank</w:t>
        </w:r>
      </w:hyperlink>
      <w:r w:rsidDel="00000000" w:rsidR="00000000" w:rsidRPr="00000000">
        <w:rPr>
          <w:rFonts w:ascii="Calibri" w:cs="Calibri" w:eastAsia="Calibri" w:hAnsi="Calibri"/>
          <w:rtl w:val="0"/>
        </w:rPr>
        <w:t xml:space="preserve">, 1.2 billion people are currently living on less than $1.25 a day. While the report acknowledges that progress has been to made to </w:t>
      </w:r>
      <w:hyperlink r:id="rId70">
        <w:r w:rsidDel="00000000" w:rsidR="00000000" w:rsidRPr="00000000">
          <w:rPr>
            <w:rFonts w:ascii="Calibri" w:cs="Calibri" w:eastAsia="Calibri" w:hAnsi="Calibri"/>
            <w:rtl w:val="0"/>
          </w:rPr>
          <w:t xml:space="preserve">reduce global poverty and strengthen the world economy</w:t>
        </w:r>
      </w:hyperlink>
      <w:r w:rsidDel="00000000" w:rsidR="00000000" w:rsidRPr="00000000">
        <w:rPr>
          <w:rFonts w:ascii="Calibri" w:cs="Calibri" w:eastAsia="Calibri" w:hAnsi="Calibri"/>
          <w:rtl w:val="0"/>
        </w:rPr>
        <w:t xml:space="preserve"> following the financial crisis, the world is still in a vulnerable situation. Global unemployment, for example, is the highest it's been in two decades with 40 percent of the world's population out of work, </w:t>
      </w:r>
      <w:hyperlink r:id="rId71">
        <w:r w:rsidDel="00000000" w:rsidR="00000000" w:rsidRPr="00000000">
          <w:rPr>
            <w:rFonts w:ascii="Calibri" w:cs="Calibri" w:eastAsia="Calibri" w:hAnsi="Calibri"/>
            <w:rtl w:val="0"/>
          </w:rPr>
          <w:t xml:space="preserve">according to the report</w:t>
        </w:r>
      </w:hyperlink>
      <w:r w:rsidDel="00000000" w:rsidR="00000000" w:rsidRPr="00000000">
        <w:rPr>
          <w:rFonts w:ascii="Calibri" w:cs="Calibri" w:eastAsia="Calibri" w:hAnsi="Calibri"/>
          <w:rtl w:val="0"/>
        </w:rPr>
        <w:t xml:space="preserve">. And things could get much worse in the event of a macroeconomic shock, of which the Europe and U.S. are dangerously close. The recent bailout of Cyprus </w:t>
      </w:r>
      <w:hyperlink r:id="rId72">
        <w:r w:rsidDel="00000000" w:rsidR="00000000" w:rsidRPr="00000000">
          <w:rPr>
            <w:rFonts w:ascii="Calibri" w:cs="Calibri" w:eastAsia="Calibri" w:hAnsi="Calibri"/>
            <w:rtl w:val="0"/>
          </w:rPr>
          <w:t xml:space="preserve">threw the eurozone into chaos</w:t>
        </w:r>
      </w:hyperlink>
      <w:r w:rsidDel="00000000" w:rsidR="00000000" w:rsidRPr="00000000">
        <w:rPr>
          <w:rFonts w:ascii="Calibri" w:cs="Calibri" w:eastAsia="Calibri" w:hAnsi="Calibri"/>
          <w:rtl w:val="0"/>
        </w:rPr>
        <w:t xml:space="preserve">, igniting fears that the situation could lead to </w:t>
      </w:r>
      <w:hyperlink r:id="rId73">
        <w:r w:rsidDel="00000000" w:rsidR="00000000" w:rsidRPr="00000000">
          <w:rPr>
            <w:rFonts w:ascii="Calibri" w:cs="Calibri" w:eastAsia="Calibri" w:hAnsi="Calibri"/>
            <w:rtl w:val="0"/>
          </w:rPr>
          <w:t xml:space="preserve">the next financial crisis</w:t>
        </w:r>
      </w:hyperlink>
      <w:r w:rsidDel="00000000" w:rsidR="00000000" w:rsidRPr="00000000">
        <w:rPr>
          <w:rFonts w:ascii="Calibri" w:cs="Calibri" w:eastAsia="Calibri" w:hAnsi="Calibri"/>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S PGothic"/>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www.cnas.org/publications/reports/long-shadows-deterrence-in-a-multipolar-nuclear-age" TargetMode="External"/><Relationship Id="rId42" Type="http://schemas.openxmlformats.org/officeDocument/2006/relationships/hyperlink" Target="https://www.recordedfuture.com/redjuliett-intensifies-taiwanese-cyber-espionage-via-network-perimeter" TargetMode="External"/><Relationship Id="rId41" Type="http://schemas.openxmlformats.org/officeDocument/2006/relationships/hyperlink" Target="http://www.cnas.org/publications/reports/long-shadows-deterrence-in-a-multipolar-nuclear-age" TargetMode="External"/><Relationship Id="rId44" Type="http://schemas.openxmlformats.org/officeDocument/2006/relationships/hyperlink" Target="https://www.atlanticcouncil.org/in-depth-research-reports/report/strengthening-taiwans-resiliency///SL" TargetMode="External"/><Relationship Id="rId43" Type="http://schemas.openxmlformats.org/officeDocument/2006/relationships/hyperlink" Target="https://www.atlanticcouncil.org/in-depth-research-reports/report/strengthening-taiwans-resiliency///SL" TargetMode="External"/><Relationship Id="rId46" Type="http://schemas.openxmlformats.org/officeDocument/2006/relationships/hyperlink" Target="https://www.raconteur.net/supply-chain/can-the-west-wean-itself-off-taiwans-semiconductors" TargetMode="External"/><Relationship Id="rId45" Type="http://schemas.openxmlformats.org/officeDocument/2006/relationships/hyperlink" Target="https://www.raconteur.net/supply-chain/can-the-west-wean-itself-off-taiwans-semiconductor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loomberg.com/politics/articles/2017-04-28/trump-says-good-ties-with-china-more-important-than-taiwan-call" TargetMode="External"/><Relationship Id="rId48" Type="http://schemas.openxmlformats.org/officeDocument/2006/relationships/hyperlink" Target="https://www.raconteur.net/supply-chain/can-the-west-wean-itself-off-taiwans-semiconductors" TargetMode="External"/><Relationship Id="rId47" Type="http://schemas.openxmlformats.org/officeDocument/2006/relationships/hyperlink" Target="https://www.raconteur.net/supply-chain/can-the-west-wean-itself-off-taiwans-semiconductors" TargetMode="External"/><Relationship Id="rId49" Type="http://schemas.openxmlformats.org/officeDocument/2006/relationships/hyperlink" Target="https://www.raconteur.net/supply-chain/can-the-west-wean-itself-off-taiwans-semiconductors" TargetMode="External"/><Relationship Id="rId5" Type="http://schemas.openxmlformats.org/officeDocument/2006/relationships/styles" Target="styles.xml"/><Relationship Id="rId6" Type="http://schemas.openxmlformats.org/officeDocument/2006/relationships/hyperlink" Target="http://voiced/" TargetMode="External"/><Relationship Id="rId7" Type="http://schemas.openxmlformats.org/officeDocument/2006/relationships/hyperlink" Target="https://www.brookings.edu/wp-content/uploads/2017/03/one-china-policy-primer.pdf" TargetMode="External"/><Relationship Id="rId8" Type="http://schemas.openxmlformats.org/officeDocument/2006/relationships/hyperlink" Target="https://trumpwhitehouse.archives.gov/briefings-statements/readout-presidents-call-president-xi-jinping-china/" TargetMode="External"/><Relationship Id="rId73" Type="http://schemas.openxmlformats.org/officeDocument/2006/relationships/hyperlink" Target="http://www.washingtonpost.com/blogs/wonkblog/wp/2013/03/16/why-todays-cyprus-bailout-could-be-the-start-of-the-next-financial-crisis/" TargetMode="External"/><Relationship Id="rId72" Type="http://schemas.openxmlformats.org/officeDocument/2006/relationships/hyperlink" Target="http://www.guardian.co.uk/business/2013/apr/04/cyprus-economy-ecb-eurozone" TargetMode="External"/><Relationship Id="rId31" Type="http://schemas.openxmlformats.org/officeDocument/2006/relationships/hyperlink" Target="https://www.foreignaffairs.com/articles/china/2021-12-09/xi-jinpings-new-world-order" TargetMode="External"/><Relationship Id="rId30" Type="http://schemas.openxmlformats.org/officeDocument/2006/relationships/hyperlink" Target="https://www.foreignaffairs.com/articles/china/2021-12-09/xi-jinpings-new-world-order" TargetMode="External"/><Relationship Id="rId33" Type="http://schemas.openxmlformats.org/officeDocument/2006/relationships/hyperlink" Target="http://www.foreignaffairs.com/articles/china/2022-04-19/new-nuclear-age" TargetMode="External"/><Relationship Id="rId32" Type="http://schemas.openxmlformats.org/officeDocument/2006/relationships/hyperlink" Target="http://www.foreignaffairs.com/articles/china/2022-04-19/new-nuclear-age" TargetMode="External"/><Relationship Id="rId35" Type="http://schemas.openxmlformats.org/officeDocument/2006/relationships/hyperlink" Target="http://www.foreignaffairs.com/articles/china/2021-04-20/how-not-win-allies-and-influence-geopolitics" TargetMode="External"/><Relationship Id="rId34" Type="http://schemas.openxmlformats.org/officeDocument/2006/relationships/hyperlink" Target="http://www.foreignaffairs.com/articles/china/2021-04-20/how-not-win-allies-and-influence-geopolitics" TargetMode="External"/><Relationship Id="rId71" Type="http://schemas.openxmlformats.org/officeDocument/2006/relationships/hyperlink" Target="http://www.imf.org/external/np/pp/eng/2013/031413.pdf" TargetMode="External"/><Relationship Id="rId70" Type="http://schemas.openxmlformats.org/officeDocument/2006/relationships/hyperlink" Target="http://www.imf.org/external/np/pp/eng/2013/031413.pdf" TargetMode="External"/><Relationship Id="rId37" Type="http://schemas.openxmlformats.org/officeDocument/2006/relationships/hyperlink" Target="https://www.foreignaffairs.com/articles/china/2021-11-19/why-china-wants-more-and-better-nukes" TargetMode="External"/><Relationship Id="rId36" Type="http://schemas.openxmlformats.org/officeDocument/2006/relationships/hyperlink" Target="https://www.foreignaffairs.com/articles/china/2021-11-19/why-china-wants-more-and-better-nukes" TargetMode="External"/><Relationship Id="rId39" Type="http://schemas.openxmlformats.org/officeDocument/2006/relationships/hyperlink" Target="https://www.foreignaffairs.com/articles/united-states/2021-02-05/kevin-rudd-usa-chinese-confrontation-short-of-war" TargetMode="External"/><Relationship Id="rId38" Type="http://schemas.openxmlformats.org/officeDocument/2006/relationships/hyperlink" Target="https://www.foreignaffairs.com/articles/united-states/2021-02-05/kevin-rudd-usa-chinese-confrontation-short-of-war" TargetMode="External"/><Relationship Id="rId62" Type="http://schemas.openxmlformats.org/officeDocument/2006/relationships/hyperlink" Target="https://www.raconteur.net/supply-chain/when-the-chips-are-down-how-to-manage-the-global-semiconductor-shortage" TargetMode="External"/><Relationship Id="rId61" Type="http://schemas.openxmlformats.org/officeDocument/2006/relationships/hyperlink" Target="https://www.raconteur.net/supply-chain/when-the-chips-are-down-how-to-manage-the-global-semiconductor-shortage" TargetMode="External"/><Relationship Id="rId20" Type="http://schemas.openxmlformats.org/officeDocument/2006/relationships/hyperlink" Target="https://www.ait.org.tw/declassified-cables-taiwan-arms-sales-six-assurances-1982/" TargetMode="External"/><Relationship Id="rId64" Type="http://schemas.openxmlformats.org/officeDocument/2006/relationships/hyperlink" Target="https://www.raconteur.net/supply-chain/when-the-chips-are-down-how-to-manage-the-global-semiconductor-shortage" TargetMode="External"/><Relationship Id="rId63" Type="http://schemas.openxmlformats.org/officeDocument/2006/relationships/hyperlink" Target="https://www.raconteur.net/supply-chain/when-the-chips-are-down-how-to-manage-the-global-semiconductor-shortage" TargetMode="External"/><Relationship Id="rId22" Type="http://schemas.openxmlformats.org/officeDocument/2006/relationships/hyperlink" Target="https://usun.usmission.gov/media-note-ambassador-kelly-crafts-travel-to-taiwan/" TargetMode="External"/><Relationship Id="rId66" Type="http://schemas.openxmlformats.org/officeDocument/2006/relationships/hyperlink" Target="https://www.raconteur.net/supply-chain/ransomware-attacks-is-your-supply-chain-software-safe" TargetMode="External"/><Relationship Id="rId21" Type="http://schemas.openxmlformats.org/officeDocument/2006/relationships/hyperlink" Target="https://www.brookings.edu/articles/the-trump-administrations-policies-toward-taiwan/" TargetMode="External"/><Relationship Id="rId65" Type="http://schemas.openxmlformats.org/officeDocument/2006/relationships/hyperlink" Target="https://www.raconteur.net/supply-chain/when-the-chips-are-down-how-to-manage-the-global-semiconductor-shortage" TargetMode="External"/><Relationship Id="rId24" Type="http://schemas.openxmlformats.org/officeDocument/2006/relationships/hyperlink" Target="https://www.reuters.com/article/world/pompeo-lifts-restrictions-on-us-taiwan-relationship-as-clock-runs-out-on-trump-idUSKBN29E0Q5/" TargetMode="External"/><Relationship Id="rId68" Type="http://schemas.openxmlformats.org/officeDocument/2006/relationships/hyperlink" Target="http://www.imf.org/external/np/pp/eng/2013/031413.pdf" TargetMode="External"/><Relationship Id="rId23" Type="http://schemas.openxmlformats.org/officeDocument/2006/relationships/hyperlink" Target="https://www.bbc.com/news/world-asia-55642578" TargetMode="External"/><Relationship Id="rId67" Type="http://schemas.openxmlformats.org/officeDocument/2006/relationships/hyperlink" Target="https://www.raconteur.net/supply-chain/supply-chain-crisis-lessons" TargetMode="External"/><Relationship Id="rId60" Type="http://schemas.openxmlformats.org/officeDocument/2006/relationships/hyperlink" Target="https://www.raconteur.net/supply-chain/when-the-chips-are-down-how-to-manage-the-global-semiconductor-shortage" TargetMode="External"/><Relationship Id="rId26" Type="http://schemas.openxmlformats.org/officeDocument/2006/relationships/hyperlink" Target="https://www.foreignaffairs.com/articles/china/2022-02-01/taiwan-cant-wait" TargetMode="External"/><Relationship Id="rId25" Type="http://schemas.openxmlformats.org/officeDocument/2006/relationships/hyperlink" Target="https://journals.library.ualberta.ca/agora/index.php/ps_sandbox/article/view/19032/14712" TargetMode="External"/><Relationship Id="rId69" Type="http://schemas.openxmlformats.org/officeDocument/2006/relationships/hyperlink" Target="http://www.guardian.co.uk/business/2013/apr/04/world-bank-chief-poverty-hiv" TargetMode="External"/><Relationship Id="rId28" Type="http://schemas.openxmlformats.org/officeDocument/2006/relationships/hyperlink" Target="http://www.foreignaffairs.com/articles/russia-fsu/2022-03-09/how-stop-new-nuclear-arms-race" TargetMode="External"/><Relationship Id="rId27" Type="http://schemas.openxmlformats.org/officeDocument/2006/relationships/hyperlink" Target="https://www.foreignaffairs.com/articles/china/2022-02-01/taiwan-cant-wait" TargetMode="External"/><Relationship Id="rId29" Type="http://schemas.openxmlformats.org/officeDocument/2006/relationships/hyperlink" Target="http://www.foreignaffairs.com/articles/russia-fsu/2022-03-09/how-stop-new-nuclear-arms-race" TargetMode="External"/><Relationship Id="rId51" Type="http://schemas.openxmlformats.org/officeDocument/2006/relationships/hyperlink" Target="https://www.raconteur.net/supply-chain/can-the-west-wean-itself-off-taiwans-semiconductors" TargetMode="External"/><Relationship Id="rId50" Type="http://schemas.openxmlformats.org/officeDocument/2006/relationships/hyperlink" Target="https://www.raconteur.net/supply-chain/can-the-west-wean-itself-off-taiwans-semiconductors" TargetMode="External"/><Relationship Id="rId53" Type="http://schemas.openxmlformats.org/officeDocument/2006/relationships/hyperlink" Target="https://www.raconteur.net/technology/brussels-war-on-cybercrime" TargetMode="External"/><Relationship Id="rId52" Type="http://schemas.openxmlformats.org/officeDocument/2006/relationships/hyperlink" Target="https://www.raconteur.net/risk-regulation/is-legislation-the-best-defence-against-ransomware-attacks" TargetMode="External"/><Relationship Id="rId11" Type="http://schemas.openxmlformats.org/officeDocument/2006/relationships/hyperlink" Target="https://www.washingtonpost.com/politics/2020/06/17/bolton-says-trump-didnt-just-ignore-human-rights-encouraged-chinas-concentration-camps/" TargetMode="External"/><Relationship Id="rId55" Type="http://schemas.openxmlformats.org/officeDocument/2006/relationships/hyperlink" Target="https://www.raconteur.net/supply-chain/when-the-chips-are-down-how-to-manage-the-global-semiconductor-shortage" TargetMode="External"/><Relationship Id="rId10" Type="http://schemas.openxmlformats.org/officeDocument/2006/relationships/hyperlink" Target="https://www.washingtonpost.com/opinions/global-opinions/trump-is-failing-to-counter-chinas-diplomatic-assault-on-taiwan/2018/09/06/e744f97c-b20c-11e8-9a6a-565d92a3585d_story.html" TargetMode="External"/><Relationship Id="rId54" Type="http://schemas.openxmlformats.org/officeDocument/2006/relationships/hyperlink" Target="https://www.raconteur.net/risk-regulation/how-to-reduce-cyber-attacks-in-the-global-supply-chain" TargetMode="External"/><Relationship Id="rId13" Type="http://schemas.openxmlformats.org/officeDocument/2006/relationships/hyperlink" Target="https://twitter.com/jimsciutto/status/1768966560746451260" TargetMode="External"/><Relationship Id="rId57" Type="http://schemas.openxmlformats.org/officeDocument/2006/relationships/hyperlink" Target="https://www.raconteur.net/supply-chain/when-the-chips-are-down-how-to-manage-the-global-semiconductor-shortage" TargetMode="External"/><Relationship Id="rId12" Type="http://schemas.openxmlformats.org/officeDocument/2006/relationships/hyperlink" Target="https://www.wsj.com/articles/john-bolton-the-scandal-of-trumps-china-policy-11592419564" TargetMode="External"/><Relationship Id="rId56" Type="http://schemas.openxmlformats.org/officeDocument/2006/relationships/hyperlink" Target="https://www.raconteur.net/supply-chain/when-the-chips-are-down-how-to-manage-the-global-semiconductor-shortage" TargetMode="External"/><Relationship Id="rId15" Type="http://schemas.openxmlformats.org/officeDocument/2006/relationships/hyperlink" Target="https://www.simonandschuster.com/books/Fear/Bob-Woodward/9781501175527" TargetMode="External"/><Relationship Id="rId59" Type="http://schemas.openxmlformats.org/officeDocument/2006/relationships/hyperlink" Target="https://www.raconteur.net/supply-chain/when-the-chips-are-down-how-to-manage-the-global-semiconductor-shortage" TargetMode="External"/><Relationship Id="rId14" Type="http://schemas.openxmlformats.org/officeDocument/2006/relationships/hyperlink" Target="https://www.bloomberg.com/features/2024-trump-interview-transcript/?sref=rjdgzTGZ" TargetMode="External"/><Relationship Id="rId58" Type="http://schemas.openxmlformats.org/officeDocument/2006/relationships/hyperlink" Target="https://www.raconteur.net/supply-chain/when-the-chips-are-down-how-to-manage-the-global-semiconductor-shortage" TargetMode="External"/><Relationship Id="rId17" Type="http://schemas.openxmlformats.org/officeDocument/2006/relationships/hyperlink" Target="https://trumpwhitehouse.archives.gov/wp-content/uploads/2021/01/IPS-Final-Declass.pdf" TargetMode="External"/><Relationship Id="rId16" Type="http://schemas.openxmlformats.org/officeDocument/2006/relationships/hyperlink" Target="https://www.bloomberg.com/features/2024-trump-interview-transcript/" TargetMode="External"/><Relationship Id="rId19" Type="http://schemas.openxmlformats.org/officeDocument/2006/relationships/hyperlink" Target="https://www.cnn.com/2020/09/17/asia/taiwan-us-china-keith-krach-intl-hnk/index.html" TargetMode="External"/><Relationship Id="rId18" Type="http://schemas.openxmlformats.org/officeDocument/2006/relationships/hyperlink" Target="https://www.cnn.com/2020/08/09/politics/alex-azar-taiwa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